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A5D4" w14:textId="77777777" w:rsidR="00E00485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-US"/>
        </w:rPr>
      </w:pPr>
    </w:p>
    <w:p w14:paraId="7EEAD33B" w14:textId="77777777" w:rsidR="00972197" w:rsidRPr="00DF35F4" w:rsidRDefault="00972197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-US"/>
        </w:rPr>
      </w:pPr>
    </w:p>
    <w:p w14:paraId="7FE15DF2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03DDFA17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75CFEA7E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4463CF12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440BC393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125AB6AC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3D1E96E9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59904BD9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0FBAB08E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08140092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0266915F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</w:p>
    <w:p w14:paraId="001A8B83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</w:pPr>
      <w:r w:rsidRPr="00DF35F4">
        <w:rPr>
          <w:rStyle w:val="rynqvb"/>
          <w:rFonts w:ascii="Times New Roman" w:hAnsi="Times New Roman" w:cs="Times New Roman"/>
          <w:b/>
          <w:sz w:val="24"/>
          <w:szCs w:val="24"/>
          <w:lang w:val="kk-KZ"/>
        </w:rPr>
        <w:t>Емтихан метериалдары</w:t>
      </w:r>
    </w:p>
    <w:p w14:paraId="1566DDBC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Style w:val="rynqvb"/>
          <w:rFonts w:ascii="Times New Roman" w:hAnsi="Times New Roman" w:cs="Times New Roman"/>
          <w:sz w:val="24"/>
          <w:szCs w:val="24"/>
          <w:lang w:val="kk-KZ"/>
        </w:rPr>
        <w:t>(Эссе бағыттары мен тақырыптары бойынша сұрақтар)</w:t>
      </w:r>
    </w:p>
    <w:p w14:paraId="2D4C057C" w14:textId="3EF33D1C" w:rsidR="00E00485" w:rsidRPr="00DF35F4" w:rsidRDefault="00E00485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F4">
        <w:rPr>
          <w:rFonts w:ascii="Times New Roman" w:eastAsiaTheme="majorEastAsia" w:hAnsi="Times New Roman" w:cs="Times New Roman"/>
          <w:bCs/>
          <w:iCs/>
          <w:sz w:val="24"/>
          <w:szCs w:val="24"/>
        </w:rPr>
        <w:t>8</w:t>
      </w:r>
      <w:r w:rsidRPr="00DF35F4">
        <w:rPr>
          <w:rFonts w:ascii="Times New Roman" w:eastAsiaTheme="majorEastAsia" w:hAnsi="Times New Roman" w:cs="Times New Roman"/>
          <w:bCs/>
          <w:iCs/>
          <w:sz w:val="24"/>
          <w:szCs w:val="24"/>
          <w:lang w:val="en-US"/>
        </w:rPr>
        <w:t>D</w:t>
      </w:r>
      <w:r w:rsidRPr="00DF35F4">
        <w:rPr>
          <w:rFonts w:ascii="Times New Roman" w:eastAsiaTheme="majorEastAsia" w:hAnsi="Times New Roman" w:cs="Times New Roman"/>
          <w:bCs/>
          <w:iCs/>
          <w:sz w:val="24"/>
          <w:szCs w:val="24"/>
        </w:rPr>
        <w:t>01530 Информатика</w:t>
      </w:r>
    </w:p>
    <w:p w14:paraId="587B414F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556AF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B2908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1C6E2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7C809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5F4">
        <w:rPr>
          <w:rFonts w:ascii="Times New Roman" w:hAnsi="Times New Roman" w:cs="Times New Roman"/>
          <w:b/>
          <w:sz w:val="24"/>
          <w:szCs w:val="24"/>
        </w:rPr>
        <w:t>Экзаменационные материалы</w:t>
      </w:r>
    </w:p>
    <w:p w14:paraId="3941C561" w14:textId="77777777" w:rsidR="00E00485" w:rsidRPr="00DF35F4" w:rsidRDefault="00E00485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(вопросы по профилю и темы эссе) </w:t>
      </w:r>
    </w:p>
    <w:p w14:paraId="036D4D92" w14:textId="147C30AB" w:rsidR="00E00485" w:rsidRDefault="00E00485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DF35F4">
        <w:rPr>
          <w:rFonts w:ascii="Times New Roman" w:eastAsiaTheme="majorEastAsia" w:hAnsi="Times New Roman" w:cs="Times New Roman"/>
          <w:bCs/>
          <w:iCs/>
          <w:sz w:val="24"/>
          <w:szCs w:val="24"/>
        </w:rPr>
        <w:t>8</w:t>
      </w:r>
      <w:r w:rsidRPr="00DF35F4">
        <w:rPr>
          <w:rFonts w:ascii="Times New Roman" w:eastAsiaTheme="majorEastAsia" w:hAnsi="Times New Roman" w:cs="Times New Roman"/>
          <w:bCs/>
          <w:iCs/>
          <w:sz w:val="24"/>
          <w:szCs w:val="24"/>
          <w:lang w:val="en-US"/>
        </w:rPr>
        <w:t>D</w:t>
      </w:r>
      <w:r w:rsidRPr="00DF35F4">
        <w:rPr>
          <w:rFonts w:ascii="Times New Roman" w:eastAsiaTheme="majorEastAsia" w:hAnsi="Times New Roman" w:cs="Times New Roman"/>
          <w:bCs/>
          <w:iCs/>
          <w:sz w:val="24"/>
          <w:szCs w:val="24"/>
        </w:rPr>
        <w:t>01530 Информатика</w:t>
      </w:r>
    </w:p>
    <w:p w14:paraId="701C85E6" w14:textId="77777777" w:rsidR="00DF35F4" w:rsidRDefault="00DF35F4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14:paraId="1149BECB" w14:textId="77777777" w:rsidR="00DF35F4" w:rsidRDefault="00DF35F4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14:paraId="55293D7F" w14:textId="77777777" w:rsidR="00DF35F4" w:rsidRDefault="00DF35F4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14:paraId="2A29237B" w14:textId="77777777" w:rsidR="00DF35F4" w:rsidRDefault="00DF35F4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14:paraId="0742E035" w14:textId="77777777" w:rsidR="00DF35F4" w:rsidRDefault="00DF35F4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14:paraId="2B9FFF69" w14:textId="77777777" w:rsidR="00DF35F4" w:rsidRDefault="00DF35F4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14:paraId="341634CA" w14:textId="77777777" w:rsidR="00DF35F4" w:rsidRDefault="00DF35F4" w:rsidP="00DF35F4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14:paraId="52F3F476" w14:textId="77777777" w:rsidR="00DF35F4" w:rsidRPr="00DF35F4" w:rsidRDefault="00DF35F4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B7A1BD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13458859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6D8C7B8C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416C930F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7D52812F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6132E700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78D4DFCF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199B0F39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6CA3BD78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60A89489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3E5733FF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32728A84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6F38AB5D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6C12FE93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2FBD4DE8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0C62848B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3A837202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5FB98254" w14:textId="77777777" w:rsidR="00E00485" w:rsidRPr="00DF35F4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6AC9B4EB" w14:textId="77777777" w:rsidR="00E00485" w:rsidRDefault="00E00485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714454E4" w14:textId="77777777" w:rsidR="00DF35F4" w:rsidRDefault="00DF35F4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4CF9638A" w14:textId="77777777" w:rsidR="00DF35F4" w:rsidRDefault="00DF35F4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07FD5A80" w14:textId="13623C0D" w:rsidR="00DF35F4" w:rsidRPr="00DF35F4" w:rsidRDefault="00DF35F4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  <w:t>Павлодар</w:t>
      </w:r>
      <w:r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, </w:t>
      </w:r>
      <w:r w:rsidRPr="00DF35F4">
        <w:rPr>
          <w:rFonts w:ascii="Times New Roman" w:eastAsiaTheme="majorEastAsia" w:hAnsi="Times New Roman" w:cs="Times New Roman"/>
          <w:bCs/>
          <w:iCs/>
          <w:sz w:val="24"/>
          <w:szCs w:val="24"/>
        </w:rPr>
        <w:t>2025</w:t>
      </w:r>
    </w:p>
    <w:p w14:paraId="1D85A86F" w14:textId="77777777" w:rsidR="00DF35F4" w:rsidRDefault="00DF35F4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2B9B6C30" w14:textId="77777777" w:rsidR="00DF35F4" w:rsidRDefault="00DF35F4" w:rsidP="00DF35F4">
      <w:pPr>
        <w:pStyle w:val="a3"/>
        <w:spacing w:after="0" w:line="240" w:lineRule="auto"/>
        <w:ind w:left="0" w:firstLine="709"/>
        <w:jc w:val="center"/>
        <w:rPr>
          <w:rFonts w:ascii="Times New Roman" w:eastAsiaTheme="majorEastAsia" w:hAnsi="Times New Roman" w:cs="Times New Roman"/>
          <w:bCs/>
          <w:iCs/>
          <w:sz w:val="24"/>
          <w:szCs w:val="24"/>
          <w:lang w:val="kk-KZ"/>
        </w:rPr>
      </w:pPr>
    </w:p>
    <w:p w14:paraId="11B68682" w14:textId="5F3D5BD5" w:rsidR="00972197" w:rsidRPr="00972197" w:rsidRDefault="00972197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  <w:r w:rsidRPr="00972197">
        <w:rPr>
          <w:b/>
          <w:bCs/>
          <w:sz w:val="24"/>
          <w:szCs w:val="24"/>
          <w:lang w:val="kk-KZ"/>
        </w:rPr>
        <w:t xml:space="preserve">8D01530 - Информатика </w:t>
      </w:r>
      <w:r>
        <w:rPr>
          <w:b/>
          <w:bCs/>
          <w:sz w:val="24"/>
          <w:szCs w:val="24"/>
          <w:lang w:val="kk-KZ"/>
        </w:rPr>
        <w:t>б</w:t>
      </w:r>
      <w:r w:rsidRPr="00972197">
        <w:rPr>
          <w:b/>
          <w:bCs/>
          <w:sz w:val="24"/>
          <w:szCs w:val="24"/>
          <w:lang w:val="kk-KZ"/>
        </w:rPr>
        <w:t xml:space="preserve">ілім беру бағдарламасы тобының бейіні бойынша емтихан </w:t>
      </w:r>
      <w:r>
        <w:rPr>
          <w:b/>
          <w:bCs/>
          <w:sz w:val="24"/>
          <w:szCs w:val="24"/>
          <w:lang w:val="kk-KZ"/>
        </w:rPr>
        <w:t>сұрақтары</w:t>
      </w:r>
    </w:p>
    <w:p w14:paraId="2252D74F" w14:textId="77777777" w:rsidR="00972197" w:rsidRDefault="00972197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4C566ED" w14:textId="78760CB7" w:rsidR="00972197" w:rsidRPr="00972197" w:rsidRDefault="00972197" w:rsidP="004A6DDC">
      <w:pPr>
        <w:pStyle w:val="a9"/>
        <w:numPr>
          <w:ilvl w:val="0"/>
          <w:numId w:val="11"/>
        </w:num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Информатика</w:t>
      </w:r>
      <w:r w:rsidRPr="00972197">
        <w:rPr>
          <w:b/>
          <w:bCs/>
          <w:sz w:val="24"/>
          <w:szCs w:val="24"/>
          <w:lang w:val="kk-KZ"/>
        </w:rPr>
        <w:t xml:space="preserve"> ғылым және оқу пәні ретінде оқыту әдістемесі</w:t>
      </w:r>
    </w:p>
    <w:p w14:paraId="2052F214" w14:textId="3FD9B087" w:rsid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Информатиканы оқыту әдістемесі ғылыми сала ретінде және педагогикалық жоғары оқу орындарында оқу пәні ретінде. Әдістеменің мақсаттары мен міндеттері. Әдістемені педагогикалық ғылым ретінде дамыту.</w:t>
      </w:r>
    </w:p>
    <w:p w14:paraId="550D27D6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2. Информатика курсының тарихы және оны мектепте оқыту</w:t>
      </w:r>
    </w:p>
    <w:p w14:paraId="74BE2F74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Мектептердегі информатика курсының қалыптасуының негізгі кезеңдері. КСРО, ТМД және Қазақстанда оқытудың кезеңділігі мен ерекшеліктері.</w:t>
      </w:r>
    </w:p>
    <w:p w14:paraId="3F2F78DD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3. Информатика ғылым ретінде және мектеп пәні ретінде</w:t>
      </w:r>
    </w:p>
    <w:p w14:paraId="1B3C9CB7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Пәні, міндеттері, курс құрылымы. Ғылыми информатика мен мектеп курсының айырмашылығы. Басқа пәндермен байланыс.</w:t>
      </w:r>
    </w:p>
    <w:p w14:paraId="7F54D791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4. Мектепте информатиканы оқытудың әдістемелік жүйесі</w:t>
      </w:r>
    </w:p>
    <w:p w14:paraId="74DED3A1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Әдістемелік жүйенің компоненттері: мақсаттары, мазмұны, әдістері, формалары, құралдары. Әдістемелік жүйені құру принциптері.</w:t>
      </w:r>
    </w:p>
    <w:p w14:paraId="2369AE5E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5. Информатика курсының мазмұндық бағыттары</w:t>
      </w:r>
    </w:p>
    <w:p w14:paraId="28530EC3" w14:textId="7F2DDE68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Негізгі желілерге шолу</w:t>
      </w:r>
      <w:r>
        <w:rPr>
          <w:bCs/>
          <w:sz w:val="24"/>
          <w:szCs w:val="24"/>
          <w:lang w:val="kk-KZ"/>
        </w:rPr>
        <w:t>: "А</w:t>
      </w:r>
      <w:r w:rsidRPr="00972197">
        <w:rPr>
          <w:bCs/>
          <w:sz w:val="24"/>
          <w:szCs w:val="24"/>
          <w:lang w:val="kk-KZ"/>
        </w:rPr>
        <w:t>қпарат"</w:t>
      </w:r>
      <w:r>
        <w:rPr>
          <w:bCs/>
          <w:sz w:val="24"/>
          <w:szCs w:val="24"/>
          <w:lang w:val="kk-KZ"/>
        </w:rPr>
        <w:t>, "Компьютер", "Алгоритмдеу", "Б</w:t>
      </w:r>
      <w:r w:rsidR="008A222C">
        <w:rPr>
          <w:bCs/>
          <w:sz w:val="24"/>
          <w:szCs w:val="24"/>
          <w:lang w:val="kk-KZ"/>
        </w:rPr>
        <w:t>ағдарламалау", "А</w:t>
      </w:r>
      <w:r w:rsidRPr="00972197">
        <w:rPr>
          <w:bCs/>
          <w:sz w:val="24"/>
          <w:szCs w:val="24"/>
          <w:lang w:val="kk-KZ"/>
        </w:rPr>
        <w:t>кт". Әр жол бойынша әдістемелік ұсыныстар.</w:t>
      </w:r>
    </w:p>
    <w:p w14:paraId="156A14AD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6. Информатиканы оқытудағы заманауи тәсілдер мен технологиялар</w:t>
      </w:r>
    </w:p>
    <w:p w14:paraId="21A7EF6A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Ai, бұлттық қызметтерді, AR/VR, геймификация, аралас оқыту, қашықтықтан оқыту форматтарын пайдалану.</w:t>
      </w:r>
    </w:p>
    <w:p w14:paraId="429882AF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7. Мұғалімнің сандық құралдары мен платформалары</w:t>
      </w:r>
    </w:p>
    <w:p w14:paraId="6FDA50DB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Сандық қызметтердің, құралдар мен платформалардың мысалдары: Canva, Google Workspace, Kahoot, Zoom, Moodle. Таңдау және енгізу ерекшеліктері.</w:t>
      </w:r>
    </w:p>
    <w:p w14:paraId="255CE73C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8. Информатика бойынша жобалық және сабақтан тыс жұмыстар</w:t>
      </w:r>
    </w:p>
    <w:p w14:paraId="781F9E11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Жобалардың түрлері мен мысалдары, жобалық жұмысты ұйымдастыру, цифрлық ресурстар, сыныптан тыс жұмыстар.</w:t>
      </w:r>
    </w:p>
    <w:p w14:paraId="6FFFF7FF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9. Информатика курсында бағалау</w:t>
      </w:r>
    </w:p>
    <w:p w14:paraId="49D9DB5C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Бағалау тәсілдері мен құралдары, Бақылау түрлері (ағымдағы, қорытынды), мониторингке арналған цифрлық құралдар.</w:t>
      </w:r>
    </w:p>
    <w:p w14:paraId="45C13DA6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10. Информатика және мета пәндік құзыреттіліктерді қалыптастыру</w:t>
      </w:r>
    </w:p>
    <w:p w14:paraId="2166F25B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Сыни және жүйелік ойлауды, бірлескен, инженерлік және цифрлық дағдыларды дамыту. STEAM-мен байланыс.</w:t>
      </w:r>
    </w:p>
    <w:p w14:paraId="056C59DD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11. Информатиканы оқытудың психологиялық-педагогикалық ерекшеліктері</w:t>
      </w:r>
    </w:p>
    <w:p w14:paraId="28C02DBB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Оқушылардың ақпаратты қабылдау ерекшеліктері, гигиена және қауіпсіздік, жас ерекшелігі.</w:t>
      </w:r>
    </w:p>
    <w:p w14:paraId="6FA72C7B" w14:textId="77777777" w:rsidR="00972197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12. Информатиканы оқытудағы кедергілер мен қиындықтар</w:t>
      </w:r>
    </w:p>
    <w:p w14:paraId="0D28DDE3" w14:textId="64A74F21" w:rsidR="008A222C" w:rsidRPr="00972197" w:rsidRDefault="00972197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972197">
        <w:rPr>
          <w:bCs/>
          <w:sz w:val="24"/>
          <w:szCs w:val="24"/>
          <w:lang w:val="kk-KZ"/>
        </w:rPr>
        <w:t>Жабдықтардың жетіспеушілігі, цифрлық теңсіздік, мұғалімдердің нашар дайындығы. Жеңу жолдары.</w:t>
      </w:r>
    </w:p>
    <w:p w14:paraId="291D9C85" w14:textId="31112476" w:rsidR="00972197" w:rsidRDefault="008A222C" w:rsidP="004A6DDC">
      <w:pPr>
        <w:pStyle w:val="a9"/>
        <w:numPr>
          <w:ilvl w:val="0"/>
          <w:numId w:val="11"/>
        </w:numPr>
        <w:rPr>
          <w:b/>
          <w:bCs/>
          <w:sz w:val="24"/>
          <w:szCs w:val="24"/>
          <w:lang w:val="kk-KZ"/>
        </w:rPr>
      </w:pPr>
      <w:r w:rsidRPr="008A222C">
        <w:rPr>
          <w:b/>
          <w:bCs/>
          <w:sz w:val="24"/>
          <w:szCs w:val="24"/>
          <w:lang w:val="kk-KZ"/>
        </w:rPr>
        <w:t>Білім берудегі цифрлық технологиялар</w:t>
      </w:r>
    </w:p>
    <w:p w14:paraId="6ACAF763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13. Білім берудің цифрлық трансформациясы ұғымы</w:t>
      </w:r>
    </w:p>
    <w:p w14:paraId="078182F0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Цифрлық трансформация технологияға негізделген білім беру ортасының жаңа түріне көшу ретінде. Цифрландыру мен ақпараттандырудың айырмашылығы.</w:t>
      </w:r>
    </w:p>
    <w:p w14:paraId="0E88D754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14. Мектептің цифрлық трансформация стратегиялары</w:t>
      </w:r>
    </w:p>
    <w:p w14:paraId="32B97673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Аралас оқытуға көшу, сандық экожүйелер, платформалық шешімдер. Инфрақұрылым және ұйымдастырушылық жағдайлар.</w:t>
      </w:r>
    </w:p>
    <w:p w14:paraId="1001F7D1" w14:textId="262DA9A1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15.</w:t>
      </w:r>
      <w:r>
        <w:rPr>
          <w:bCs/>
          <w:sz w:val="24"/>
          <w:szCs w:val="24"/>
          <w:lang w:val="kk-KZ"/>
        </w:rPr>
        <w:t xml:space="preserve"> Цифрлық білім беру ортасы </w:t>
      </w:r>
    </w:p>
    <w:p w14:paraId="368CBED4" w14:textId="35C26A8F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Қ</w:t>
      </w:r>
      <w:r w:rsidRPr="008A222C">
        <w:rPr>
          <w:bCs/>
          <w:sz w:val="24"/>
          <w:szCs w:val="24"/>
          <w:lang w:val="kk-KZ"/>
        </w:rPr>
        <w:t>ұрылымы мен компоненттері: мазмұн, қызметтер, сандық платформа, қауіпсіздік. Қазақстанда іске асыру мысалдары.</w:t>
      </w:r>
    </w:p>
    <w:p w14:paraId="5081A3CE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16. Педагогтың ақпараттық мәдениеті</w:t>
      </w:r>
    </w:p>
    <w:p w14:paraId="1875F90B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Мұғалімнің цифрлық және медиа құзыреттілігі, деректермен жұмыс, визуализация, сандық этика.</w:t>
      </w:r>
    </w:p>
    <w:p w14:paraId="00DFE15C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lastRenderedPageBreak/>
        <w:t>17. Оқушылардың цифрлық сауаттылығы және оның қалыптасуы</w:t>
      </w:r>
    </w:p>
    <w:p w14:paraId="27D5290A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Сандық сауаттылықты анықтау, модельдер (DigComp, ISTE), сандық құзыреттілік деңгейлері.</w:t>
      </w:r>
    </w:p>
    <w:p w14:paraId="37943B54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18. Сандық технологиялардың танымдық процестерге әсері</w:t>
      </w:r>
    </w:p>
    <w:p w14:paraId="4CB4CA90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Сандық орта ойлауға, қабылдауға, зейінге, мотивацияға және есте сақтауға қалай әсер етеді.</w:t>
      </w:r>
    </w:p>
    <w:p w14:paraId="4ECBCB95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19. Білім беруде бұлтты Қызметтерді пайдалану</w:t>
      </w:r>
    </w:p>
    <w:p w14:paraId="7B4DE1BA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Google Workspace for Education, Microsoft 365, бұлтты LMS. Интеграция мысалдары.</w:t>
      </w:r>
    </w:p>
    <w:p w14:paraId="75D98B29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20. Сандық білім беру ортасының қауіпсіздігі</w:t>
      </w:r>
    </w:p>
    <w:p w14:paraId="35BCA7FE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Киберқауіптер, дербес деректерді қорғау, цифрлық гигиена, ата-аналық бақылау құралдары.</w:t>
      </w:r>
    </w:p>
    <w:p w14:paraId="21859E1B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21. Оқытуда VR / AR / 3D технологияларын қолдану</w:t>
      </w:r>
    </w:p>
    <w:p w14:paraId="1E0F3BB1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Оқу материалын визуализациялау үшін виртуалды және кеңейтілген шындық әлеуеті. Мысалдар мен тәуекелдер.</w:t>
      </w:r>
    </w:p>
    <w:p w14:paraId="4971AC86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22. Білім беру платформалары мен экожүйелердің рөлі</w:t>
      </w:r>
    </w:p>
    <w:p w14:paraId="3150570A" w14:textId="10BA7168" w:rsid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EdTech </w:t>
      </w:r>
      <w:r w:rsidRPr="008A222C">
        <w:rPr>
          <w:bCs/>
          <w:sz w:val="24"/>
          <w:szCs w:val="24"/>
          <w:lang w:val="kk-KZ"/>
        </w:rPr>
        <w:t>ұғымы-экожүйелер, ашық білім беру ресурстары, оқытуға экожүйелік көзқарас.</w:t>
      </w:r>
    </w:p>
    <w:p w14:paraId="6AE9EF3D" w14:textId="2AA3018E" w:rsidR="008A222C" w:rsidRDefault="008A222C" w:rsidP="004A6DDC">
      <w:pPr>
        <w:pStyle w:val="a9"/>
        <w:numPr>
          <w:ilvl w:val="0"/>
          <w:numId w:val="11"/>
        </w:numPr>
        <w:rPr>
          <w:b/>
          <w:bCs/>
          <w:sz w:val="24"/>
          <w:szCs w:val="24"/>
          <w:lang w:val="kk-KZ"/>
        </w:rPr>
      </w:pPr>
      <w:r w:rsidRPr="008A222C">
        <w:rPr>
          <w:b/>
          <w:bCs/>
          <w:sz w:val="24"/>
          <w:szCs w:val="24"/>
          <w:lang w:val="kk-KZ"/>
        </w:rPr>
        <w:t>Бағдарламалау және алгоритмдеу</w:t>
      </w:r>
    </w:p>
    <w:p w14:paraId="5EC5D2CC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23. Логикалық ойлауды қалыптастырудағы алгоритмдеудің рөлі</w:t>
      </w:r>
    </w:p>
    <w:p w14:paraId="6634CCE0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Алгоритмдеу логикалық және сыни ойлауды дамытудың негізі ретінде. Негізгі алгоритмдік конструкциялар: ұстану, тармақталу, қайталау.</w:t>
      </w:r>
    </w:p>
    <w:p w14:paraId="12A49561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24. Мектепте бағдарламалауды оқыту әдістері</w:t>
      </w:r>
    </w:p>
    <w:p w14:paraId="4F036236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Индуктивті, дедуктивті, аралас тәсілдер. Тәжірибеге бағытталған оқыту және жобаларды әзірлеу.</w:t>
      </w:r>
    </w:p>
    <w:p w14:paraId="4FDB7F64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25. Мектеп курсындағы бағдарламалау тілдері</w:t>
      </w:r>
    </w:p>
    <w:p w14:paraId="32B30E00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Тілдер: Scratch, Python, Pascal, Blockly. Таңдау критерийлері. Көрнекі және мәтіндік тілдерді оқыту ерекшеліктері.</w:t>
      </w:r>
    </w:p>
    <w:p w14:paraId="1A2CD458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26. Объектіге бағытталған бағдарламалау негіздері</w:t>
      </w:r>
    </w:p>
    <w:p w14:paraId="44DAEC3D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Ұғымдар: объект, класс, мұрагерлік, инкапсуляция, полиморфизм. Python және Java мысалдары.</w:t>
      </w:r>
    </w:p>
    <w:p w14:paraId="1DA5C9D0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27. Оқушылармен бағдарламалық жобаларды әзірлеу әдістемесі</w:t>
      </w:r>
    </w:p>
    <w:p w14:paraId="7C3BE861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Жобалық қызмет, БҚ әзірлеу кезеңдері, білім берудегі Agile. Топтық жұмысты оқыту.</w:t>
      </w:r>
    </w:p>
    <w:p w14:paraId="214EDDCE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28. Бағдарламалау нәтижелерін бағалау</w:t>
      </w:r>
    </w:p>
    <w:p w14:paraId="699FF862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Бағдарламаларды бағалау критерийлері, автоматтандырылған тесттер, сандық платформалар Code.org, Stepik, Replit.</w:t>
      </w:r>
    </w:p>
    <w:p w14:paraId="3908AB8F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29. Бағдарламалау саласында дарынды оқушыларды қолдау</w:t>
      </w:r>
    </w:p>
    <w:p w14:paraId="1CAA4C44" w14:textId="77777777" w:rsidR="008A222C" w:rsidRP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Олимпиадалар, үйірмелер, хакатондар, акселераторлар. Жеке білім беру траекториялары.</w:t>
      </w:r>
    </w:p>
    <w:p w14:paraId="4C3C92D6" w14:textId="3DB41508" w:rsidR="008A222C" w:rsidRPr="008A222C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30. Мектеп информатикасындағы р</w:t>
      </w:r>
      <w:r w:rsidR="008A222C" w:rsidRPr="008A222C">
        <w:rPr>
          <w:bCs/>
          <w:sz w:val="24"/>
          <w:szCs w:val="24"/>
          <w:lang w:val="kk-KZ"/>
        </w:rPr>
        <w:t>обототехника және микроконтроллерлер</w:t>
      </w:r>
    </w:p>
    <w:p w14:paraId="4E91FD87" w14:textId="4AD9F62E" w:rsidR="008A222C" w:rsidRDefault="008A222C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8A222C">
        <w:rPr>
          <w:bCs/>
          <w:sz w:val="24"/>
          <w:szCs w:val="24"/>
          <w:lang w:val="kk-KZ"/>
        </w:rPr>
        <w:t>Курс аясында Arduino, Micro:bit, Lego EV3 пайдалану. Инженерлік және жобалық оқытумен байланыс.</w:t>
      </w:r>
    </w:p>
    <w:p w14:paraId="17081D84" w14:textId="418E7423" w:rsidR="007C183B" w:rsidRDefault="007C183B" w:rsidP="004A6DDC">
      <w:pPr>
        <w:pStyle w:val="a9"/>
        <w:numPr>
          <w:ilvl w:val="0"/>
          <w:numId w:val="11"/>
        </w:numPr>
        <w:rPr>
          <w:b/>
          <w:bCs/>
          <w:sz w:val="24"/>
          <w:szCs w:val="24"/>
          <w:lang w:val="kk-KZ"/>
        </w:rPr>
      </w:pPr>
      <w:r w:rsidRPr="007C183B">
        <w:rPr>
          <w:b/>
          <w:bCs/>
          <w:sz w:val="24"/>
          <w:szCs w:val="24"/>
          <w:lang w:val="kk-KZ"/>
        </w:rPr>
        <w:t>Жасанды интеллект және сандық сауаттылық</w:t>
      </w:r>
    </w:p>
    <w:p w14:paraId="289F5DAD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31. Білім берудегі жасанды интеллект: мүмкіндіктер мен қиындықтар</w:t>
      </w:r>
    </w:p>
    <w:p w14:paraId="04D9752A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Оқытуда AI қолдану: мазмұнды құру, жекелендіру, үлгерімді талдау. Қолданудың этикалық, педагогикалық және құқықтық аспектілері.</w:t>
      </w:r>
    </w:p>
    <w:p w14:paraId="25709265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32. Генеративті модельдер (ChatGPT, Copilot, Gemini) және олардың білім беру әлеуеті</w:t>
      </w:r>
    </w:p>
    <w:p w14:paraId="6AACE0C4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Генеративті AI жұмысы: тапсырмалар, жаттығулар, түсініктемелер жасау үшін пайдалану мүмкіндіктері. Шектеулер мен жауапкершілік.</w:t>
      </w:r>
    </w:p>
    <w:p w14:paraId="0537A243" w14:textId="558CEB23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33. Оқушыларға AI</w:t>
      </w:r>
      <w:r w:rsidRPr="007C183B">
        <w:rPr>
          <w:bCs/>
          <w:sz w:val="24"/>
          <w:szCs w:val="24"/>
          <w:lang w:val="kk-KZ"/>
        </w:rPr>
        <w:t xml:space="preserve"> </w:t>
      </w:r>
      <w:r w:rsidRPr="007C183B">
        <w:rPr>
          <w:bCs/>
          <w:sz w:val="24"/>
          <w:szCs w:val="24"/>
          <w:lang w:val="kk-KZ"/>
        </w:rPr>
        <w:t>сыни қолдануға үйрету</w:t>
      </w:r>
    </w:p>
    <w:p w14:paraId="42589CC3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AI жауаптарының дұрыстығын бағалау дағдылары, фейктерді анықтау, ақпараттық гигиена.</w:t>
      </w:r>
    </w:p>
    <w:p w14:paraId="5C82B610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34. Сандық және медиа сауаттылық: анықтамалар мен стандарттар</w:t>
      </w:r>
    </w:p>
    <w:p w14:paraId="1D8F59C2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lastRenderedPageBreak/>
        <w:t>Сандық сауаттылық модельдері: DigComp, UNESCO MIL, ISTE. Информатика курсына Интеграция.</w:t>
      </w:r>
    </w:p>
    <w:p w14:paraId="1F732811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35. Оқушылардың цифрлық сауаттылығын дамыту</w:t>
      </w:r>
    </w:p>
    <w:p w14:paraId="1FD4DDAF" w14:textId="5169E4F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Компоненттер: қауіпсіздік, а</w:t>
      </w:r>
      <w:r w:rsidRPr="007C183B">
        <w:rPr>
          <w:bCs/>
          <w:sz w:val="24"/>
          <w:szCs w:val="24"/>
          <w:lang w:val="kk-KZ"/>
        </w:rPr>
        <w:t>қпарат, байланыс, мазмұнды құру, мәселелерді шешу. Мектепте іске асыру практикасы.</w:t>
      </w:r>
    </w:p>
    <w:p w14:paraId="44493D51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36. Сандық өзара әрекеттесудің этикалық аспектілері</w:t>
      </w:r>
    </w:p>
    <w:p w14:paraId="48C235DA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Авторлық құқық, цифрлық бедел, кибербуллинг, цифрлық із, интернеттегі мәдени әртүрлілік.</w:t>
      </w:r>
    </w:p>
    <w:p w14:paraId="5D98B579" w14:textId="77777777" w:rsidR="007C183B" w:rsidRPr="007C183B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37. Цифрлық құзыреттілікті қалыптастыру платформалары мен құралдары</w:t>
      </w:r>
    </w:p>
    <w:p w14:paraId="679B347B" w14:textId="564FD39C" w:rsidR="00972197" w:rsidRDefault="007C183B" w:rsidP="004A6DDC">
      <w:pPr>
        <w:pStyle w:val="a9"/>
        <w:ind w:firstLine="709"/>
        <w:rPr>
          <w:bCs/>
          <w:sz w:val="24"/>
          <w:szCs w:val="24"/>
          <w:lang w:val="kk-KZ"/>
        </w:rPr>
      </w:pPr>
      <w:r w:rsidRPr="007C183B">
        <w:rPr>
          <w:bCs/>
          <w:sz w:val="24"/>
          <w:szCs w:val="24"/>
          <w:lang w:val="kk-KZ"/>
        </w:rPr>
        <w:t>Интерактивті модельдеу, сандық гигиена курстары, ойындар мен тренажерлер, мысалы, Google Interland, Common Sense Media.</w:t>
      </w:r>
    </w:p>
    <w:p w14:paraId="4F75D96B" w14:textId="77777777" w:rsidR="004A6DDC" w:rsidRPr="004A6DDC" w:rsidRDefault="004A6DDC" w:rsidP="004A6DDC">
      <w:pPr>
        <w:pStyle w:val="a9"/>
        <w:ind w:left="709" w:firstLine="709"/>
        <w:rPr>
          <w:bCs/>
          <w:sz w:val="24"/>
          <w:szCs w:val="24"/>
          <w:lang w:val="kk-KZ"/>
        </w:rPr>
      </w:pPr>
    </w:p>
    <w:p w14:paraId="483933CA" w14:textId="77777777" w:rsidR="00972197" w:rsidRDefault="00972197" w:rsidP="004A6DDC">
      <w:pPr>
        <w:pStyle w:val="a9"/>
        <w:ind w:firstLine="709"/>
        <w:rPr>
          <w:b/>
          <w:bCs/>
          <w:sz w:val="24"/>
          <w:szCs w:val="24"/>
          <w:lang w:val="kk-KZ"/>
        </w:rPr>
      </w:pPr>
    </w:p>
    <w:p w14:paraId="7722BE3A" w14:textId="77777777" w:rsidR="004A6DDC" w:rsidRDefault="004A6DDC" w:rsidP="004A6DDC">
      <w:pPr>
        <w:pStyle w:val="a9"/>
        <w:ind w:firstLine="709"/>
        <w:rPr>
          <w:b/>
          <w:bCs/>
          <w:sz w:val="24"/>
          <w:szCs w:val="24"/>
          <w:lang w:val="kk-KZ"/>
        </w:rPr>
      </w:pPr>
    </w:p>
    <w:p w14:paraId="0AE8A78B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1A702556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B5523AA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6C461F46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92ABD8F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7B6FDF9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223A304C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2D5B8A3C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2BD2E33C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4643A8E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2427378C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0F8AC729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A072671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F5A9FE1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32B46AFB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4E78FCC5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1285E663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35E42F1E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0DF072DC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C73170B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4647F8E2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223C18E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40C53B0E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69775316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21BB6C61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2E39829B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6F544514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0EEB0921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69C9EA03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022369AF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239A03F7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6696E6B5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461DA5A4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7A685007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0ED31960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53814307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7C51BDFC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0AC7FF8F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  <w:bookmarkStart w:id="0" w:name="_GoBack"/>
      <w:bookmarkEnd w:id="0"/>
    </w:p>
    <w:p w14:paraId="66F2646E" w14:textId="77777777" w:rsidR="004A6DDC" w:rsidRDefault="004A6DDC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</w:p>
    <w:p w14:paraId="08006935" w14:textId="77777777" w:rsidR="00DF35F4" w:rsidRPr="00DF35F4" w:rsidRDefault="00DF35F4" w:rsidP="00DF35F4">
      <w:pPr>
        <w:pStyle w:val="a9"/>
        <w:ind w:firstLine="709"/>
        <w:jc w:val="center"/>
        <w:rPr>
          <w:b/>
          <w:bCs/>
          <w:sz w:val="24"/>
          <w:szCs w:val="24"/>
          <w:lang w:val="kk-KZ"/>
        </w:rPr>
      </w:pPr>
      <w:r w:rsidRPr="00DF35F4">
        <w:rPr>
          <w:b/>
          <w:bCs/>
          <w:sz w:val="24"/>
          <w:szCs w:val="24"/>
          <w:lang w:val="kk-KZ"/>
        </w:rPr>
        <w:lastRenderedPageBreak/>
        <w:t>Содержание</w:t>
      </w:r>
      <w:r w:rsidRPr="00DF35F4">
        <w:rPr>
          <w:b/>
          <w:bCs/>
          <w:sz w:val="24"/>
          <w:szCs w:val="24"/>
        </w:rPr>
        <w:t xml:space="preserve"> экзаменационные вопросов по профилю группы образовательной программы</w:t>
      </w:r>
      <w:r w:rsidRPr="00DF35F4">
        <w:rPr>
          <w:b/>
          <w:bCs/>
          <w:sz w:val="24"/>
          <w:szCs w:val="24"/>
          <w:lang w:val="kk-KZ"/>
        </w:rPr>
        <w:t xml:space="preserve"> 8</w:t>
      </w:r>
      <w:r w:rsidRPr="00DF35F4">
        <w:rPr>
          <w:b/>
          <w:bCs/>
          <w:sz w:val="24"/>
          <w:szCs w:val="24"/>
          <w:lang w:val="en-US"/>
        </w:rPr>
        <w:t>D</w:t>
      </w:r>
      <w:r w:rsidRPr="00DF35F4">
        <w:rPr>
          <w:b/>
          <w:bCs/>
          <w:sz w:val="24"/>
          <w:szCs w:val="24"/>
        </w:rPr>
        <w:t>015</w:t>
      </w:r>
      <w:r w:rsidRPr="00DF35F4">
        <w:rPr>
          <w:b/>
          <w:bCs/>
          <w:sz w:val="24"/>
          <w:szCs w:val="24"/>
          <w:lang w:val="kk-KZ"/>
        </w:rPr>
        <w:t>3</w:t>
      </w:r>
      <w:r w:rsidRPr="00DF35F4">
        <w:rPr>
          <w:b/>
          <w:bCs/>
          <w:sz w:val="24"/>
          <w:szCs w:val="24"/>
        </w:rPr>
        <w:t xml:space="preserve">0 - </w:t>
      </w:r>
      <w:r w:rsidRPr="00DF35F4">
        <w:rPr>
          <w:b/>
          <w:bCs/>
          <w:sz w:val="24"/>
          <w:szCs w:val="24"/>
          <w:lang w:val="kk-KZ"/>
        </w:rPr>
        <w:t xml:space="preserve">Информатика </w:t>
      </w:r>
    </w:p>
    <w:p w14:paraId="12D0D44C" w14:textId="77777777" w:rsidR="00DF35F4" w:rsidRPr="00DF35F4" w:rsidRDefault="00DF35F4" w:rsidP="00DF35F4">
      <w:pPr>
        <w:pStyle w:val="a9"/>
        <w:ind w:firstLine="709"/>
        <w:jc w:val="center"/>
        <w:rPr>
          <w:sz w:val="24"/>
          <w:szCs w:val="24"/>
        </w:rPr>
      </w:pPr>
    </w:p>
    <w:p w14:paraId="416F9C2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5F4">
        <w:rPr>
          <w:rFonts w:ascii="Times New Roman" w:hAnsi="Times New Roman" w:cs="Times New Roman"/>
          <w:b/>
          <w:bCs/>
          <w:sz w:val="24"/>
          <w:szCs w:val="24"/>
        </w:rPr>
        <w:t>1. Методика преподавания информатики как наука и учебная дисциплина</w:t>
      </w:r>
    </w:p>
    <w:p w14:paraId="71C5B8B6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Методика преподавания информатики как научная отрасль и как учебная дисциплина в педагогических вузах. Цели и задачи методики. Развитие методики как педагогической науки.</w:t>
      </w:r>
    </w:p>
    <w:p w14:paraId="494C21B1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2. История курса информатики и его преподавания в школе</w:t>
      </w:r>
    </w:p>
    <w:p w14:paraId="08B55BA5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Основные этапы становления курса информатики в школах. Периодизация и особенности преподавания в СССР, СНГ и Казахстане.</w:t>
      </w:r>
    </w:p>
    <w:p w14:paraId="30898256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3. Информатика как наука и как школьный предмет</w:t>
      </w:r>
    </w:p>
    <w:p w14:paraId="2659FC5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Предмет, задачи, структура курса. Отличие научной информатики от школьного курса. Связь с другими дисциплинами.</w:t>
      </w:r>
    </w:p>
    <w:p w14:paraId="6531E93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4. Методическая система преподавания информатики в школе</w:t>
      </w:r>
    </w:p>
    <w:p w14:paraId="46CE01B5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Компоненты методической системы: цели, содержание, методы, формы, средства. Принципы построения методической системы.</w:t>
      </w:r>
    </w:p>
    <w:p w14:paraId="6824653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5. Содержательные линии курса информатики</w:t>
      </w:r>
    </w:p>
    <w:p w14:paraId="574B5DA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Обзор основных линий: «Информация», «Компьютер», «Алгоритмизация», «Программирование», «ИКТ». Методические рекомендации по каждой линии.</w:t>
      </w:r>
    </w:p>
    <w:p w14:paraId="01556AE7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6. Современные подходы и технологии в обучении информатике</w:t>
      </w:r>
    </w:p>
    <w:p w14:paraId="44F2C41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Использование ИИ, облачных сервисов, AR/VR,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смешанное обучение, дистанционные форматы.</w:t>
      </w:r>
    </w:p>
    <w:p w14:paraId="305A35C0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7. Цифровые инструменты и платформы педагога</w:t>
      </w:r>
    </w:p>
    <w:p w14:paraId="0FCCC1F2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Примеры цифровых сервисов, инструментов и платформ: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Workspace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Особенности выбора и внедрения.</w:t>
      </w:r>
    </w:p>
    <w:p w14:paraId="3D39276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8. Проектная и внеурочная деятельность по информатике</w:t>
      </w:r>
    </w:p>
    <w:p w14:paraId="54AA3126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Типы и примеры проектов, организация проектной работы, цифровые ресурсы, внеклассные мероприятия.</w:t>
      </w:r>
    </w:p>
    <w:p w14:paraId="202C739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9. Оценивание в курсе информатики</w:t>
      </w:r>
    </w:p>
    <w:p w14:paraId="645C550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Подходы и средства оценивания, виды контроля (текущий, итоговый), цифровые инструменты для мониторинга.</w:t>
      </w:r>
    </w:p>
    <w:p w14:paraId="4537E010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10. Информатика и формирование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компетенций</w:t>
      </w:r>
    </w:p>
    <w:p w14:paraId="0B9BA7D2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Развитие критического и системного мышления,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коллаборативных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инженерных и цифровых навыков. Связь с STEAM.</w:t>
      </w:r>
    </w:p>
    <w:p w14:paraId="6D81ED3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11. Психолого-педагогические особенности преподавания информатики</w:t>
      </w:r>
    </w:p>
    <w:p w14:paraId="2C77481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Особенности восприятия информации учащимися, гигиена и безопасность, возрастная специфика.</w:t>
      </w:r>
    </w:p>
    <w:p w14:paraId="7714F81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12. Препятствия и вызовы в преподавании информатики</w:t>
      </w:r>
    </w:p>
    <w:p w14:paraId="7A7F49F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Недостаток оборудования, цифровое неравенство, слабая подготовка педагогов. Пути преодоления.</w:t>
      </w:r>
    </w:p>
    <w:p w14:paraId="0046B75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F4809D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5F4">
        <w:rPr>
          <w:rFonts w:ascii="Times New Roman" w:hAnsi="Times New Roman" w:cs="Times New Roman"/>
          <w:b/>
          <w:bCs/>
          <w:sz w:val="24"/>
          <w:szCs w:val="24"/>
        </w:rPr>
        <w:t>2. Цифровые технологии в образовании</w:t>
      </w:r>
    </w:p>
    <w:p w14:paraId="45F6D21D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13. Понятие цифровой трансформации образования</w:t>
      </w:r>
    </w:p>
    <w:p w14:paraId="28E78AE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Цифровая трансформация как переход к новому типу образовательной среды с опорой на технологии. Отличие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от информатизации.</w:t>
      </w:r>
    </w:p>
    <w:p w14:paraId="55C8E775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14. Стратегии цифровой трансформации школы</w:t>
      </w:r>
    </w:p>
    <w:p w14:paraId="1764530A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Переход к смешанному обучению, цифровые экосистемы, платформенные решения. Инфраструктура и организационные условия.</w:t>
      </w:r>
    </w:p>
    <w:p w14:paraId="7ED270C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15. Цифровая образовательная среда (ЦОС)</w:t>
      </w:r>
    </w:p>
    <w:p w14:paraId="6A3EAEA8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Структура и компоненты ЦОС: контент, сервисы, цифровая платформа, безопасность. Примеры реализации в Казахстане.</w:t>
      </w:r>
    </w:p>
    <w:p w14:paraId="01BF4DC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16. Информационная культура педагога</w:t>
      </w:r>
    </w:p>
    <w:p w14:paraId="2318AB75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Цифровые и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медиакомпетенции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учителя, работа с данными, визуализация, цифровая этика.</w:t>
      </w:r>
    </w:p>
    <w:p w14:paraId="0476764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lastRenderedPageBreak/>
        <w:t>17. Цифровая грамотность учащихся и ее формирование</w:t>
      </w:r>
    </w:p>
    <w:p w14:paraId="4FA388C8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Определение цифровой грамотности, модели (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DigComp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ISTE), уровни цифровых компетенций.</w:t>
      </w:r>
    </w:p>
    <w:p w14:paraId="4FC35372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18. Влияние цифровых технологий на познавательные процессы</w:t>
      </w:r>
    </w:p>
    <w:p w14:paraId="136520B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Как цифровая среда влияет на мышление, восприятие, внимание, мотивацию и память.</w:t>
      </w:r>
    </w:p>
    <w:p w14:paraId="29A5FB2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19. Использование облачных сервисов в образовании</w:t>
      </w:r>
    </w:p>
    <w:p w14:paraId="5FA1EB9A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Workspace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365, облачные LMS. Примеры интеграции.</w:t>
      </w:r>
    </w:p>
    <w:p w14:paraId="61D84F41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20. Безопасность цифровой образовательной среды</w:t>
      </w:r>
    </w:p>
    <w:p w14:paraId="4265686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Киберугрозы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защита персональных данных, цифровая гигиена, инструменты родительского контроля.</w:t>
      </w:r>
    </w:p>
    <w:p w14:paraId="4763E215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21. Использование VR/AR/3D-технологий в обучении</w:t>
      </w:r>
    </w:p>
    <w:p w14:paraId="5DE51A37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Потенциал виртуальной и дополненной реальности для визуализации учебного материала. Примеры и риски.</w:t>
      </w:r>
    </w:p>
    <w:p w14:paraId="392BA0F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22. Роль образовательных платформ и экосистем</w:t>
      </w:r>
    </w:p>
    <w:p w14:paraId="59CB46F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EdTech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-экосистем, открытые образовательные ресурсы,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экосистемный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подход к обучению.</w:t>
      </w:r>
    </w:p>
    <w:p w14:paraId="666F9CF8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5CB5B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5F4">
        <w:rPr>
          <w:rFonts w:ascii="Times New Roman" w:hAnsi="Times New Roman" w:cs="Times New Roman"/>
          <w:b/>
          <w:bCs/>
          <w:sz w:val="24"/>
          <w:szCs w:val="24"/>
        </w:rPr>
        <w:t>3. Программирование и алгоритмизация</w:t>
      </w:r>
    </w:p>
    <w:p w14:paraId="24B7462A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23. Роль алгоритмизации в формировании логического мышления</w:t>
      </w:r>
    </w:p>
    <w:p w14:paraId="260B868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Алгоритмизация как основа развития логического и критического мышления. Основные алгоритмические конструкции: следование, ветвление, повторение.</w:t>
      </w:r>
    </w:p>
    <w:p w14:paraId="23340D7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24. Методы обучения программированию в школе</w:t>
      </w:r>
    </w:p>
    <w:p w14:paraId="1EF602E0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Индуктивный, дедуктивный, смешанный подходы. Практико-ориентированное обучение и разработка проектов.</w:t>
      </w:r>
    </w:p>
    <w:p w14:paraId="5ED90106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25. Языки программирования в школьном курсе</w:t>
      </w:r>
    </w:p>
    <w:p w14:paraId="46091F1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Языки: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Pascal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Blockly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Критерии выбора. Особенности преподавания визуальных и текстовых языков.</w:t>
      </w:r>
    </w:p>
    <w:p w14:paraId="66FB96DD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26. Основы объектно-ориентированного программирования</w:t>
      </w:r>
    </w:p>
    <w:p w14:paraId="5CD79BBD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Понятия: объект, класс, наследование, инкапсуляция, полиморфизм. Примеры на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</w:t>
      </w:r>
    </w:p>
    <w:p w14:paraId="567E7A60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27. Методика разработки программных проектов с учащимися</w:t>
      </w:r>
    </w:p>
    <w:p w14:paraId="4D29911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Проектная деятельность, этапы разработки ПО,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в образовании. Обучение командной работе.</w:t>
      </w:r>
    </w:p>
    <w:p w14:paraId="4EB0D00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28. Оценивание результатов программирования</w:t>
      </w:r>
    </w:p>
    <w:p w14:paraId="7028F20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Критерии оценки программ, автоматизированные тесты, цифровые платформы Code.org,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Stepik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Replit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</w:t>
      </w:r>
    </w:p>
    <w:p w14:paraId="6DDB03A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29. Поддержка одарённых учащихся в области программирования</w:t>
      </w:r>
    </w:p>
    <w:p w14:paraId="06285EE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Олимпиады, кружки,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хакатоны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акселераторы. Индивидуальные образовательные траектории.</w:t>
      </w:r>
    </w:p>
    <w:p w14:paraId="55CDD581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30. Робототехника и микроконтроллеры в школьной информатике</w:t>
      </w:r>
    </w:p>
    <w:p w14:paraId="54848CE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F35F4">
        <w:rPr>
          <w:rFonts w:ascii="Times New Roman" w:hAnsi="Times New Roman" w:cs="Times New Roman"/>
          <w:sz w:val="24"/>
          <w:szCs w:val="24"/>
        </w:rPr>
        <w:t>Micro:bit</w:t>
      </w:r>
      <w:proofErr w:type="spellEnd"/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EV3 в рамках курса. Связь с инженерным и проектным обучением.</w:t>
      </w:r>
    </w:p>
    <w:p w14:paraId="7C1F62D8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1FF73F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5F4">
        <w:rPr>
          <w:rFonts w:ascii="Times New Roman" w:hAnsi="Times New Roman" w:cs="Times New Roman"/>
          <w:b/>
          <w:bCs/>
          <w:sz w:val="24"/>
          <w:szCs w:val="24"/>
        </w:rPr>
        <w:t>4. Искусственный интеллект и цифровая грамотность</w:t>
      </w:r>
    </w:p>
    <w:p w14:paraId="745D129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31. Искусственный интеллект в образовании: возможности и вызовы</w:t>
      </w:r>
    </w:p>
    <w:p w14:paraId="319FEC00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Применение ИИ в обучении: генерация контента, персонализация, анализ успеваемости. Этические, педагогические и правовые аспекты использования.</w:t>
      </w:r>
    </w:p>
    <w:p w14:paraId="5F2D8341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32. Генеративные модели (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Copilot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) и их образовательный потенциал</w:t>
      </w:r>
    </w:p>
    <w:p w14:paraId="70114AD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Работа генеративных ИИ: возможности использования для создания заданий, упражнений, пояснений. Ограничения и ответственность.</w:t>
      </w:r>
    </w:p>
    <w:p w14:paraId="627158C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33. Обучение учащихся критическому использованию ИИ</w:t>
      </w:r>
    </w:p>
    <w:p w14:paraId="31686E97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lastRenderedPageBreak/>
        <w:t xml:space="preserve">Навыки оценки достоверности ИИ-ответов, обнаружение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фейков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информационная гигиена.</w:t>
      </w:r>
    </w:p>
    <w:p w14:paraId="0E676097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34. Цифровая и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медиаграмотность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: определения и стандарты</w:t>
      </w:r>
    </w:p>
    <w:p w14:paraId="2EF12A2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Модели цифровой грамотности: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DigComp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UNESCO MIL, ISTE. Интеграция в курс информатики.</w:t>
      </w:r>
    </w:p>
    <w:p w14:paraId="74EA842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35. Развитие цифровой грамотности у школьников</w:t>
      </w:r>
    </w:p>
    <w:p w14:paraId="63DC237B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Компоненты: безопасность, информация, коммуникация, создание контента, решение проблем. Практики реализации в школе.</w:t>
      </w:r>
    </w:p>
    <w:p w14:paraId="0F4A0DC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36. Этические аспекты цифрового взаимодействия</w:t>
      </w:r>
    </w:p>
    <w:p w14:paraId="26FEB0C8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Авторское право, цифровая репутация,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цифровой след, культурное разнообразие онлайн.</w:t>
      </w:r>
    </w:p>
    <w:p w14:paraId="13D0B250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37. Платформы и инструменты формирования цифровых компетенций</w:t>
      </w:r>
    </w:p>
    <w:p w14:paraId="48556FB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Интерактивные симуляции, курсы по цифровой гигиене, игры и тренажёры, например,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Interland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</w:t>
      </w:r>
    </w:p>
    <w:p w14:paraId="724DF064" w14:textId="10ACAD35" w:rsidR="006B7EE9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7F3C69B" w14:textId="77777777" w:rsidR="00DF35F4" w:rsidRPr="00DF35F4" w:rsidRDefault="00DF35F4" w:rsidP="00DF35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Примерные темы эссе</w:t>
      </w:r>
      <w:r w:rsidRPr="00DF35F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35"/>
        <w:gridCol w:w="3118"/>
        <w:gridCol w:w="2835"/>
      </w:tblGrid>
      <w:tr w:rsidR="00DF35F4" w:rsidRPr="00DF35F4" w14:paraId="3715A439" w14:textId="77777777" w:rsidTr="000F05F2">
        <w:tc>
          <w:tcPr>
            <w:tcW w:w="568" w:type="dxa"/>
            <w:shd w:val="clear" w:color="auto" w:fill="auto"/>
          </w:tcPr>
          <w:p w14:paraId="3E171CE6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14:paraId="17BC6F4F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 тақырыбы</w:t>
            </w:r>
          </w:p>
          <w:p w14:paraId="3306F5AD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тілінде)</w:t>
            </w:r>
          </w:p>
        </w:tc>
        <w:tc>
          <w:tcPr>
            <w:tcW w:w="3118" w:type="dxa"/>
            <w:shd w:val="clear" w:color="auto" w:fill="auto"/>
          </w:tcPr>
          <w:p w14:paraId="2D0BCEBB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 тақырыбы</w:t>
            </w:r>
          </w:p>
          <w:p w14:paraId="3906B074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(орыс тілінде)</w:t>
            </w:r>
          </w:p>
        </w:tc>
        <w:tc>
          <w:tcPr>
            <w:tcW w:w="2835" w:type="dxa"/>
            <w:shd w:val="clear" w:color="auto" w:fill="auto"/>
          </w:tcPr>
          <w:p w14:paraId="50AC27C8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Эссе тақырыбы</w:t>
            </w:r>
          </w:p>
          <w:p w14:paraId="777F1518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(ағылшын тілінде)</w:t>
            </w:r>
          </w:p>
          <w:p w14:paraId="61593A12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5F4" w:rsidRPr="00972197" w14:paraId="12C53383" w14:textId="77777777" w:rsidTr="000F05F2">
        <w:tc>
          <w:tcPr>
            <w:tcW w:w="568" w:type="dxa"/>
            <w:shd w:val="clear" w:color="auto" w:fill="auto"/>
          </w:tcPr>
          <w:p w14:paraId="5449F6D2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48EC782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мұғалімінің сандық профилі: жасанды интеллекттің таралуы жағдайындағы құзыреттер мен рөлдер.</w:t>
            </w:r>
          </w:p>
        </w:tc>
        <w:tc>
          <w:tcPr>
            <w:tcW w:w="3118" w:type="dxa"/>
            <w:shd w:val="clear" w:color="auto" w:fill="auto"/>
          </w:tcPr>
          <w:p w14:paraId="64888B4F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Цифровой профиль учителя информатики: компетенции и роли в условиях распространения искусственного интеллекта.</w:t>
            </w:r>
          </w:p>
        </w:tc>
        <w:tc>
          <w:tcPr>
            <w:tcW w:w="2835" w:type="dxa"/>
            <w:shd w:val="clear" w:color="auto" w:fill="auto"/>
          </w:tcPr>
          <w:p w14:paraId="655541AB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digital profile of a computer science teacher: competencies and roles in the context of the spread of artificial intelligence.</w:t>
            </w:r>
          </w:p>
        </w:tc>
      </w:tr>
      <w:tr w:rsidR="00DF35F4" w:rsidRPr="00972197" w14:paraId="476A211E" w14:textId="77777777" w:rsidTr="000F05F2">
        <w:tc>
          <w:tcPr>
            <w:tcW w:w="568" w:type="dxa"/>
            <w:shd w:val="clear" w:color="auto" w:fill="auto"/>
          </w:tcPr>
          <w:p w14:paraId="3255DBC4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2DCCA5E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Виртуалды, кеңейтілген және аралас шындық технологияларының білім беру әлеуеті: сандық педагогиканың болашағы</w:t>
            </w:r>
          </w:p>
        </w:tc>
        <w:tc>
          <w:tcPr>
            <w:tcW w:w="3118" w:type="dxa"/>
            <w:shd w:val="clear" w:color="auto" w:fill="auto"/>
          </w:tcPr>
          <w:p w14:paraId="0B4C3BAA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Образовательный потенциал технологий виртуальной, дополненной и смешанной реальности: перспективы для цифровой педагогики</w:t>
            </w:r>
          </w:p>
          <w:p w14:paraId="06998F20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14721A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potential of virtual, augmented and mixed reality technologies: prospects for digital pedagogy</w:t>
            </w:r>
          </w:p>
        </w:tc>
      </w:tr>
      <w:tr w:rsidR="00DF35F4" w:rsidRPr="00972197" w14:paraId="36094CC9" w14:textId="77777777" w:rsidTr="000F05F2">
        <w:tc>
          <w:tcPr>
            <w:tcW w:w="568" w:type="dxa"/>
            <w:shd w:val="clear" w:color="auto" w:fill="auto"/>
          </w:tcPr>
          <w:p w14:paraId="4D85554A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0F25C61C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ортасында жасанды интеллект және цифрлық технологиялар арқылы студенттердің шығармашылығын дамыту</w:t>
            </w:r>
          </w:p>
        </w:tc>
        <w:tc>
          <w:tcPr>
            <w:tcW w:w="3118" w:type="dxa"/>
            <w:shd w:val="clear" w:color="auto" w:fill="auto"/>
          </w:tcPr>
          <w:p w14:paraId="372DEBED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Развитие креативности студентов средствами искусственного интеллекта и цифровых технологий в образовательной среде</w:t>
            </w:r>
          </w:p>
        </w:tc>
        <w:tc>
          <w:tcPr>
            <w:tcW w:w="2835" w:type="dxa"/>
            <w:shd w:val="clear" w:color="auto" w:fill="auto"/>
          </w:tcPr>
          <w:p w14:paraId="77C0AF12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Development of students' creativity by means of artificial intelligence and digital technologies in an educational environment</w:t>
            </w:r>
          </w:p>
        </w:tc>
      </w:tr>
      <w:tr w:rsidR="00DF35F4" w:rsidRPr="00972197" w14:paraId="747A767A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1DD38F9E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83956A5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ортасында жасанды интеллект және цифрлық технологиялар арқылы студенттердің шығармашылығын дамыту</w:t>
            </w:r>
          </w:p>
        </w:tc>
        <w:tc>
          <w:tcPr>
            <w:tcW w:w="3118" w:type="dxa"/>
            <w:shd w:val="clear" w:color="auto" w:fill="auto"/>
          </w:tcPr>
          <w:p w14:paraId="2ABDE543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Интеллектуальные цифровые платформы как средство персонализации обучения и адаптации под когнитивные стили студентов</w:t>
            </w:r>
          </w:p>
        </w:tc>
        <w:tc>
          <w:tcPr>
            <w:tcW w:w="2835" w:type="dxa"/>
            <w:shd w:val="clear" w:color="auto" w:fill="auto"/>
          </w:tcPr>
          <w:p w14:paraId="521115B4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Development of students' creativity by means of artificial intelligence and digital technologies in an educational environment</w:t>
            </w:r>
          </w:p>
        </w:tc>
      </w:tr>
      <w:tr w:rsidR="00DF35F4" w:rsidRPr="00972197" w14:paraId="17307A90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1920093A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7D0EC6EA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Steam және Steam-цифрландыру дәуіріндегі білім: AI интеграциясы, робототехника және деректерді талдау</w:t>
            </w:r>
          </w:p>
        </w:tc>
        <w:tc>
          <w:tcPr>
            <w:tcW w:w="3118" w:type="dxa"/>
            <w:shd w:val="clear" w:color="auto" w:fill="auto"/>
          </w:tcPr>
          <w:p w14:paraId="3AF1FED6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STEM и STEAM-образование в эпоху </w:t>
            </w:r>
            <w:proofErr w:type="spellStart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: интеграция ИИ, робототехники и анализа данных</w:t>
            </w:r>
          </w:p>
        </w:tc>
        <w:tc>
          <w:tcPr>
            <w:tcW w:w="2835" w:type="dxa"/>
            <w:shd w:val="clear" w:color="auto" w:fill="auto"/>
          </w:tcPr>
          <w:p w14:paraId="70CA2D15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STEAM and STEAM education in the Age of digitalization: integration of AI, robotics and data analysis</w:t>
            </w:r>
          </w:p>
        </w:tc>
      </w:tr>
      <w:tr w:rsidR="00DF35F4" w:rsidRPr="00972197" w14:paraId="2AA89545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39DAAA93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4CE8F17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информатика және жасанды интеллект саласындағы ғылыми зерттеулердің заманауи әдістемелері</w:t>
            </w:r>
          </w:p>
        </w:tc>
        <w:tc>
          <w:tcPr>
            <w:tcW w:w="3118" w:type="dxa"/>
            <w:shd w:val="clear" w:color="auto" w:fill="auto"/>
          </w:tcPr>
          <w:p w14:paraId="535415FC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Современные методологии научных исследований в сфере педагогической информатики и искусственного интеллекта</w:t>
            </w:r>
          </w:p>
        </w:tc>
        <w:tc>
          <w:tcPr>
            <w:tcW w:w="2835" w:type="dxa"/>
            <w:shd w:val="clear" w:color="auto" w:fill="auto"/>
          </w:tcPr>
          <w:p w14:paraId="5BDC39F7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Modern research methodologies in the field of pedagogical informatics and artificial intelligence</w:t>
            </w:r>
          </w:p>
        </w:tc>
      </w:tr>
      <w:tr w:rsidR="00DF35F4" w:rsidRPr="00972197" w14:paraId="06AC46E1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2073380F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7F3A4F91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және білім беру ғылымдары саласындағы пәнаралық зерттеу әдістері: классикадан data-driven тәсілдеріне</w:t>
            </w:r>
          </w:p>
        </w:tc>
        <w:tc>
          <w:tcPr>
            <w:tcW w:w="3118" w:type="dxa"/>
            <w:shd w:val="clear" w:color="auto" w:fill="auto"/>
          </w:tcPr>
          <w:p w14:paraId="7B0B6FBF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Интердисциплинарные</w:t>
            </w:r>
            <w:proofErr w:type="spellEnd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в области компьютерных и образовательных наук: от классики к </w:t>
            </w:r>
            <w:proofErr w:type="spellStart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data-driven</w:t>
            </w:r>
            <w:proofErr w:type="spellEnd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 подходам</w:t>
            </w:r>
          </w:p>
        </w:tc>
        <w:tc>
          <w:tcPr>
            <w:tcW w:w="2835" w:type="dxa"/>
            <w:shd w:val="clear" w:color="auto" w:fill="auto"/>
          </w:tcPr>
          <w:p w14:paraId="00CAFF2E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Interdisciplinary research methods in the field of computer and educational sciences: from classics to data-driven approaches</w:t>
            </w:r>
          </w:p>
        </w:tc>
      </w:tr>
      <w:tr w:rsidR="00DF35F4" w:rsidRPr="00972197" w14:paraId="4978DCF9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1A27DDF0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067A0803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пәндерді оқытудың инновациялық тәсілдері: визуалды бағдарламалаудан нейрондық желі модельдеріне дейін</w:t>
            </w:r>
          </w:p>
        </w:tc>
        <w:tc>
          <w:tcPr>
            <w:tcW w:w="3118" w:type="dxa"/>
            <w:shd w:val="clear" w:color="auto" w:fill="auto"/>
          </w:tcPr>
          <w:p w14:paraId="1291FF52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к преподаванию компьютерных дисциплин: от визуального программирования до </w:t>
            </w:r>
            <w:proofErr w:type="spellStart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нейросетевых</w:t>
            </w:r>
            <w:proofErr w:type="spellEnd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 моделей</w:t>
            </w:r>
          </w:p>
        </w:tc>
        <w:tc>
          <w:tcPr>
            <w:tcW w:w="2835" w:type="dxa"/>
            <w:shd w:val="clear" w:color="auto" w:fill="auto"/>
          </w:tcPr>
          <w:p w14:paraId="05FCACAB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 approaches to teaching computer subjects: from visual programming to neural network models</w:t>
            </w:r>
          </w:p>
        </w:tc>
      </w:tr>
      <w:tr w:rsidR="00DF35F4" w:rsidRPr="00972197" w14:paraId="4A9D307F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3CC20B2B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14:paraId="7B335685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зертханалар мен АИ-</w:t>
            </w: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технологияларды қолдана отырып, жаратылыстану пәндерін оқыту әдістемесі</w:t>
            </w:r>
          </w:p>
        </w:tc>
        <w:tc>
          <w:tcPr>
            <w:tcW w:w="3118" w:type="dxa"/>
            <w:shd w:val="clear" w:color="auto" w:fill="auto"/>
          </w:tcPr>
          <w:p w14:paraId="7B8B2DB7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преподавания естественнонаучных </w:t>
            </w:r>
            <w:r w:rsidRPr="00DF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 с применением цифровых лабораторий и ИИ-технологий</w:t>
            </w:r>
          </w:p>
        </w:tc>
        <w:tc>
          <w:tcPr>
            <w:tcW w:w="2835" w:type="dxa"/>
            <w:shd w:val="clear" w:color="auto" w:fill="auto"/>
          </w:tcPr>
          <w:p w14:paraId="2565B9FF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Methods of teaching natural sciences using </w:t>
            </w: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digital laboratories and AI technologies</w:t>
            </w:r>
          </w:p>
        </w:tc>
      </w:tr>
      <w:tr w:rsidR="00DF35F4" w:rsidRPr="00972197" w14:paraId="730DB125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0B5A4F35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auto"/>
          </w:tcPr>
          <w:p w14:paraId="229D5A48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интеграциялық платформа ретінде: сандық білім беру кеңістігіндегі пәнаралық байланыстар</w:t>
            </w:r>
          </w:p>
        </w:tc>
        <w:tc>
          <w:tcPr>
            <w:tcW w:w="3118" w:type="dxa"/>
            <w:shd w:val="clear" w:color="auto" w:fill="auto"/>
          </w:tcPr>
          <w:p w14:paraId="099D2E36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науки как интеграционная платформа: </w:t>
            </w:r>
            <w:proofErr w:type="spellStart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 связи в цифровом образовательном пространстве</w:t>
            </w:r>
          </w:p>
        </w:tc>
        <w:tc>
          <w:tcPr>
            <w:tcW w:w="2835" w:type="dxa"/>
            <w:shd w:val="clear" w:color="auto" w:fill="auto"/>
          </w:tcPr>
          <w:p w14:paraId="6E028DFA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Computer Science as an integration platform: interdisciplinary connections in the digital educational space</w:t>
            </w:r>
          </w:p>
        </w:tc>
      </w:tr>
      <w:tr w:rsidR="00DF35F4" w:rsidRPr="00972197" w14:paraId="5532A6FD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6F51C60F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2F2823C3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технологиялардың әсерінен білім беруді трансформациялау: трендтер, сын-қатерлер және даму көкжиектері</w:t>
            </w:r>
          </w:p>
        </w:tc>
        <w:tc>
          <w:tcPr>
            <w:tcW w:w="3118" w:type="dxa"/>
            <w:shd w:val="clear" w:color="auto" w:fill="auto"/>
          </w:tcPr>
          <w:p w14:paraId="31F0C27D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Трансформация образования под влиянием цифровых технологий: тренды, вызовы и горизонты развития</w:t>
            </w:r>
          </w:p>
        </w:tc>
        <w:tc>
          <w:tcPr>
            <w:tcW w:w="2835" w:type="dxa"/>
            <w:shd w:val="clear" w:color="auto" w:fill="auto"/>
          </w:tcPr>
          <w:p w14:paraId="7C61F64B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Transformation of education under the influence of digital technologies: trends, challenges and horizons of development</w:t>
            </w:r>
          </w:p>
        </w:tc>
      </w:tr>
      <w:tr w:rsidR="00DF35F4" w:rsidRPr="00972197" w14:paraId="56AD6994" w14:textId="77777777" w:rsidTr="000F05F2">
        <w:trPr>
          <w:trHeight w:val="495"/>
        </w:trPr>
        <w:tc>
          <w:tcPr>
            <w:tcW w:w="568" w:type="dxa"/>
            <w:shd w:val="clear" w:color="auto" w:fill="auto"/>
          </w:tcPr>
          <w:p w14:paraId="133D089C" w14:textId="77777777" w:rsidR="00DF35F4" w:rsidRPr="00DF35F4" w:rsidRDefault="00DF35F4" w:rsidP="00D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27801434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ортада жобаға бағытталған оқыту: AI, Симуляторлар және виртуалды ынтымақтастықты пайдалану</w:t>
            </w:r>
          </w:p>
        </w:tc>
        <w:tc>
          <w:tcPr>
            <w:tcW w:w="3118" w:type="dxa"/>
            <w:shd w:val="clear" w:color="auto" w:fill="auto"/>
          </w:tcPr>
          <w:p w14:paraId="7793C5F6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Проектно-ориентированное обучение в цифровой среде: использование ИИ, симуляторов и виртуальных </w:t>
            </w:r>
            <w:proofErr w:type="spellStart"/>
            <w:r w:rsidRPr="00DF35F4">
              <w:rPr>
                <w:rFonts w:ascii="Times New Roman" w:hAnsi="Times New Roman" w:cs="Times New Roman"/>
                <w:sz w:val="24"/>
                <w:szCs w:val="24"/>
              </w:rPr>
              <w:t>коллабораций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B1E5B9C" w14:textId="77777777" w:rsidR="00DF35F4" w:rsidRPr="00DF35F4" w:rsidRDefault="00DF35F4" w:rsidP="00DF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Project-based learning in a digital environment: using AI, simulators, and virtual collaborations</w:t>
            </w:r>
          </w:p>
        </w:tc>
      </w:tr>
    </w:tbl>
    <w:p w14:paraId="55B840FC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A208BD" w14:textId="6436304C" w:rsidR="006B7EE9" w:rsidRPr="00DF35F4" w:rsidRDefault="006B7EE9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A1E4C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E7B458" w14:textId="77777777" w:rsidR="006B7EE9" w:rsidRPr="00DF35F4" w:rsidRDefault="006B7EE9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53AF40" w14:textId="4177055D" w:rsidR="006B7EE9" w:rsidRPr="00DF35F4" w:rsidRDefault="006B7EE9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3CBC04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05B1CF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522C5E" w14:textId="77777777" w:rsidR="00DF35F4" w:rsidRDefault="00DF35F4" w:rsidP="00DF35F4">
      <w:pPr>
        <w:rPr>
          <w:lang w:val="en-US"/>
        </w:rPr>
      </w:pPr>
    </w:p>
    <w:p w14:paraId="3863072B" w14:textId="77777777" w:rsidR="004A6DDC" w:rsidRDefault="004A6DDC" w:rsidP="00DF35F4">
      <w:pPr>
        <w:rPr>
          <w:lang w:val="en-US"/>
        </w:rPr>
      </w:pPr>
    </w:p>
    <w:p w14:paraId="4A16BC9C" w14:textId="77777777" w:rsidR="004A6DDC" w:rsidRDefault="004A6DDC" w:rsidP="00DF35F4">
      <w:pPr>
        <w:rPr>
          <w:lang w:val="en-US"/>
        </w:rPr>
      </w:pPr>
    </w:p>
    <w:p w14:paraId="654E8B28" w14:textId="77777777" w:rsidR="004A6DDC" w:rsidRDefault="004A6DDC" w:rsidP="00DF35F4">
      <w:pPr>
        <w:rPr>
          <w:lang w:val="en-US"/>
        </w:rPr>
      </w:pPr>
    </w:p>
    <w:p w14:paraId="113D593F" w14:textId="77777777" w:rsidR="004A6DDC" w:rsidRDefault="004A6DDC" w:rsidP="00DF35F4">
      <w:pPr>
        <w:rPr>
          <w:lang w:val="en-US"/>
        </w:rPr>
      </w:pPr>
    </w:p>
    <w:p w14:paraId="799585F2" w14:textId="77777777" w:rsidR="004A6DDC" w:rsidRDefault="004A6DDC" w:rsidP="00DF35F4">
      <w:pPr>
        <w:rPr>
          <w:lang w:val="en-US"/>
        </w:rPr>
      </w:pPr>
    </w:p>
    <w:p w14:paraId="7840A0BA" w14:textId="77777777" w:rsidR="004A6DDC" w:rsidRDefault="004A6DDC" w:rsidP="00DF35F4">
      <w:pPr>
        <w:rPr>
          <w:lang w:val="en-US"/>
        </w:rPr>
      </w:pPr>
    </w:p>
    <w:p w14:paraId="6262FDAC" w14:textId="77777777" w:rsidR="004A6DDC" w:rsidRDefault="004A6DDC" w:rsidP="00DF35F4">
      <w:pPr>
        <w:rPr>
          <w:lang w:val="en-US"/>
        </w:rPr>
      </w:pPr>
    </w:p>
    <w:p w14:paraId="0AAAA44D" w14:textId="77777777" w:rsidR="004A6DDC" w:rsidRDefault="004A6DDC" w:rsidP="00DF35F4">
      <w:pPr>
        <w:rPr>
          <w:lang w:val="en-US"/>
        </w:rPr>
      </w:pPr>
    </w:p>
    <w:p w14:paraId="4F6DD844" w14:textId="77777777" w:rsidR="004A6DDC" w:rsidRDefault="004A6DDC" w:rsidP="00DF35F4">
      <w:pPr>
        <w:rPr>
          <w:lang w:val="en-US"/>
        </w:rPr>
      </w:pPr>
    </w:p>
    <w:p w14:paraId="440E8EAE" w14:textId="77777777" w:rsidR="004A6DDC" w:rsidRDefault="004A6DDC" w:rsidP="00DF35F4">
      <w:pPr>
        <w:rPr>
          <w:lang w:val="en-US"/>
        </w:rPr>
      </w:pPr>
    </w:p>
    <w:p w14:paraId="7D848B37" w14:textId="77777777" w:rsidR="004A6DDC" w:rsidRPr="00972197" w:rsidRDefault="004A6DDC" w:rsidP="00DF35F4">
      <w:pPr>
        <w:rPr>
          <w:lang w:val="en-US"/>
        </w:rPr>
      </w:pPr>
    </w:p>
    <w:p w14:paraId="117CFCD9" w14:textId="77777777" w:rsidR="00DF35F4" w:rsidRPr="00972197" w:rsidRDefault="00DF35F4" w:rsidP="00DF35F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FCDD7D" w14:textId="77777777" w:rsidR="00DF35F4" w:rsidRPr="00DF35F4" w:rsidRDefault="00DF35F4" w:rsidP="00DF35F4">
      <w:pPr>
        <w:pStyle w:val="2"/>
        <w:spacing w:before="0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F35F4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Литература</w:t>
      </w:r>
    </w:p>
    <w:p w14:paraId="39C9B0EB" w14:textId="77777777" w:rsidR="00DF35F4" w:rsidRPr="00DF35F4" w:rsidRDefault="00DF35F4" w:rsidP="00DF35F4">
      <w:pPr>
        <w:pStyle w:val="2"/>
        <w:spacing w:before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5F4">
        <w:rPr>
          <w:rFonts w:ascii="Times New Roman" w:hAnsi="Times New Roman" w:cs="Times New Roman"/>
          <w:i/>
          <w:sz w:val="24"/>
          <w:szCs w:val="24"/>
        </w:rPr>
        <w:t>Основная:</w:t>
      </w:r>
    </w:p>
    <w:p w14:paraId="0994FD2C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Halaweh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M. (2023).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ChatGPT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in education: Strategies for responsible implementation.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DOI: 10.30935/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cedtech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/13036.</w:t>
      </w:r>
    </w:p>
    <w:p w14:paraId="33C12447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Соловое А. В. Методические основы проектирования электронных образовательных ресурсов: учеб. пособие / А.В. Соловое, А.А. Меньшикова, Л.С.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Клентак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Самара: Изд-во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гос.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аэрокосм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ун-та, 2013. - 180 с.: ил.</w:t>
      </w:r>
    </w:p>
    <w:p w14:paraId="1399807A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Jobin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Ienca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Vayena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E. (2019). The global landscape of AI ethics guidelines. Nature Machine Intelligence. https://www.nature.com/articles/s42256-019-0088-2 </w:t>
      </w:r>
    </w:p>
    <w:p w14:paraId="02E28325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>Woolf, B.P. (2010). Building Intelligent Interactive Tutors. Morgan</w:t>
      </w:r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Kaufmann</w:t>
      </w:r>
      <w:r w:rsidRPr="00DF35F4">
        <w:rPr>
          <w:rFonts w:ascii="Times New Roman" w:hAnsi="Times New Roman" w:cs="Times New Roman"/>
          <w:sz w:val="24"/>
          <w:szCs w:val="24"/>
        </w:rPr>
        <w:t>.</w:t>
      </w:r>
    </w:p>
    <w:p w14:paraId="46CDC61B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Кравченко С. Социология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Учебник для вузов. –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Litres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</w:t>
      </w:r>
    </w:p>
    <w:p w14:paraId="5F35E555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Liu M., Yu D. Towards intelligent E-learning systems //Education and Information Technologies. – 2023. – </w:t>
      </w:r>
      <w:r w:rsidRPr="00DF35F4">
        <w:rPr>
          <w:rFonts w:ascii="Times New Roman" w:hAnsi="Times New Roman" w:cs="Times New Roman"/>
          <w:sz w:val="24"/>
          <w:szCs w:val="24"/>
        </w:rPr>
        <w:t>Т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 28. – №. </w:t>
      </w:r>
      <w:r w:rsidRPr="00DF35F4">
        <w:rPr>
          <w:rFonts w:ascii="Times New Roman" w:hAnsi="Times New Roman" w:cs="Times New Roman"/>
          <w:sz w:val="24"/>
          <w:szCs w:val="24"/>
        </w:rPr>
        <w:t>7. – С. 7845-7876.</w:t>
      </w:r>
    </w:p>
    <w:p w14:paraId="31ABD176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>Ali S. I. et al. Learning Analytics: Drivers, Developments, and Challenges //Revolutionizing Education With Remote Experimentation and Learning Analytics. – IGI Global Scientific Publishing, 2025. – С. 277-286.</w:t>
      </w:r>
    </w:p>
    <w:p w14:paraId="278F5EB4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" w:name="_Hlk201063880"/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Maslova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I.,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Burdina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G.,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Krapotkina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The use of electronic educational resources and innovative educational technologies in university education //International Journal of Emerging Technologies in Learning (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iJET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– 2020. – </w:t>
      </w:r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15. – №. 16. – </w:t>
      </w:r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68-79</w:t>
      </w:r>
      <w:bookmarkEnd w:id="1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230FA21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01063890"/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Maslova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I.,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Burdina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G.,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Krapotkina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 The use of electronic educational resources and innovative educational technologies in university education //International Journal of Emerging Technologies in Learning (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iJET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– 2020. – </w:t>
      </w:r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15. – №. </w:t>
      </w:r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16. – С. 68-79</w:t>
      </w:r>
      <w:bookmarkEnd w:id="2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F89C8D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Солнышкова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Темербаева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Ж.А., Макарихина И.М. Разработка и использование электронных образовательных ресурсов в обучении студентов и школьников/сост.: О.В.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Солнышкова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Ж.А.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Темербаева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М. Макарихина - Павлодар: </w:t>
      </w:r>
      <w:proofErr w:type="spellStart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Кереку</w:t>
      </w:r>
      <w:proofErr w:type="spellEnd"/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- 75 с.</w:t>
      </w:r>
    </w:p>
    <w:p w14:paraId="3B9AC1E3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>Wardle, C., Derakhshan, H. (2017). Information Disorder. Council of Europe. https://rm.coe.int/information-disorder-report-november-2017/1680764666</w:t>
      </w:r>
    </w:p>
    <w:p w14:paraId="3B0CF443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>Al-Faries, A., Aljuhani, M. (2020). Cloud-based Learning and Teaching in Higher Education. iJET. https://files.eric.ed.gov/fulltext/EJ1268798.pdf</w:t>
      </w:r>
      <w:r w:rsidRPr="00DF3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B037D29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Селезнев В.,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Колошкина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И., Дмитроченко С. Компьютерная графика 4-е изд., пер. и доп. Учебник и практикум для СПО. –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2024.</w:t>
      </w:r>
    </w:p>
    <w:p w14:paraId="4FE59165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Livingstone, S., &amp; Third, A. (2017). Children and young people’s rights in the digital age.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https://doi.org/10.1177/1461444816686318</w:t>
      </w:r>
      <w:r w:rsidRPr="00DF3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07A124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П. Ковалев, В.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Типикин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И. Босых, Л.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Салмин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Т. Игошина, Е. Павловская, В. Семенов, Д. Филоненко, Н.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Колбина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М. Свалов. Графический дизайн. Современные концепции 2-е изд., пер. и доп. Учебное пособие для вузов. Россия, 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 2022. </w:t>
      </w:r>
    </w:p>
    <w:p w14:paraId="00BDA691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П. Ковалев, В.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Типикин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И. Босых, Л.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Салмин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Т. Игошина, Е. Павловская, В. Семенов, Д. Филоненко, Н.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Колбина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, М. Свалов. Графический дизайн. Современные концепции 2-е изд., пер. и доп. Учебное пособие для вузов. Россия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 2022. </w:t>
      </w:r>
    </w:p>
    <w:p w14:paraId="06ABBCE8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Richard M. Felder Rebecca Brent (2016). Teaching and learning STEM/ A practical guide. Published by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Jossey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>-Bass. Printed in the United States of America, 2016. – 337 p.</w:t>
      </w:r>
    </w:p>
    <w:p w14:paraId="057AB48D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Mustafa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Koc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Muhammet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Demirbilek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(2018). Research Highlights in STEM Education, 2018. </w:t>
      </w:r>
      <w:proofErr w:type="gramStart"/>
      <w:r w:rsidRPr="00DF35F4">
        <w:rPr>
          <w:rFonts w:ascii="Times New Roman" w:hAnsi="Times New Roman" w:cs="Times New Roman"/>
          <w:sz w:val="24"/>
          <w:szCs w:val="24"/>
          <w:lang w:val="en-US"/>
        </w:rPr>
        <w:t>–  p</w:t>
      </w:r>
      <w:proofErr w:type="gramEnd"/>
      <w:r w:rsidRPr="00DF35F4">
        <w:rPr>
          <w:rFonts w:ascii="Times New Roman" w:hAnsi="Times New Roman" w:cs="Times New Roman"/>
          <w:sz w:val="24"/>
          <w:szCs w:val="24"/>
          <w:lang w:val="en-US"/>
        </w:rPr>
        <w:t>. 14-37.</w:t>
      </w:r>
    </w:p>
    <w:p w14:paraId="4F6D40E7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Senay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Purzer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Mack Shelley (2018). Research Highlights in STEM Education, 2018. – p. 38-56. </w:t>
      </w:r>
    </w:p>
    <w:p w14:paraId="2D5FBE8A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Ayse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Tugba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Öner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(2018). Research Highlights in STEM Education, 2018. – p. 57-64.</w:t>
      </w:r>
    </w:p>
    <w:p w14:paraId="4D1D8368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Ceylan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Sen,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Zeynep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Sonay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Ay,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Seyit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Ahmet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Kiray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(2018). Research Highlights in STEM Education, 2018. – p. 81-101.</w:t>
      </w:r>
    </w:p>
    <w:p w14:paraId="00470D5E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Martene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L. Stanberry, Wanda R. Payne (2018). Research Highlights in STEM Education, 2018. – p. 147-164.</w:t>
      </w:r>
    </w:p>
    <w:p w14:paraId="40D887CB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>Kathy L. Malone (2018). Research Highlights in STEM Education, 2018. – p. 183-193.</w:t>
      </w:r>
    </w:p>
    <w:p w14:paraId="4DDE5CE0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Нурбекова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</w:rPr>
        <w:t>Ж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5F4">
        <w:rPr>
          <w:rFonts w:ascii="Times New Roman" w:hAnsi="Times New Roman" w:cs="Times New Roman"/>
          <w:sz w:val="24"/>
          <w:szCs w:val="24"/>
        </w:rPr>
        <w:t>К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Мухамедиева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</w:rPr>
        <w:t>К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5F4">
        <w:rPr>
          <w:rFonts w:ascii="Times New Roman" w:hAnsi="Times New Roman" w:cs="Times New Roman"/>
          <w:sz w:val="24"/>
          <w:szCs w:val="24"/>
        </w:rPr>
        <w:t>М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Асаинова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</w:rPr>
        <w:t>А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5F4">
        <w:rPr>
          <w:rFonts w:ascii="Times New Roman" w:hAnsi="Times New Roman" w:cs="Times New Roman"/>
          <w:sz w:val="24"/>
          <w:szCs w:val="24"/>
        </w:rPr>
        <w:t>Ж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Нургазинова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</w:rPr>
        <w:t>Г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5F4">
        <w:rPr>
          <w:rFonts w:ascii="Times New Roman" w:hAnsi="Times New Roman" w:cs="Times New Roman"/>
          <w:sz w:val="24"/>
          <w:szCs w:val="24"/>
        </w:rPr>
        <w:t>Ш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 (2017) 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Practicum on Educational robotics/ </w:t>
      </w:r>
      <w:r w:rsidRPr="00DF35F4">
        <w:rPr>
          <w:rFonts w:ascii="Times New Roman" w:hAnsi="Times New Roman" w:cs="Times New Roman"/>
          <w:sz w:val="24"/>
          <w:szCs w:val="24"/>
        </w:rPr>
        <w:t>Практикум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</w:rPr>
        <w:t>по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35F4">
        <w:rPr>
          <w:rFonts w:ascii="Times New Roman" w:hAnsi="Times New Roman" w:cs="Times New Roman"/>
          <w:sz w:val="24"/>
          <w:szCs w:val="24"/>
        </w:rPr>
        <w:t>робототехнике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F35F4">
        <w:rPr>
          <w:rFonts w:ascii="Times New Roman" w:hAnsi="Times New Roman" w:cs="Times New Roman"/>
          <w:sz w:val="24"/>
          <w:szCs w:val="24"/>
        </w:rPr>
        <w:t>Павлодар: ПГПИ, 2017. -129 с.</w:t>
      </w:r>
    </w:p>
    <w:p w14:paraId="669DD557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>Никитина Т.В. Образовательная робототехника как направление инженерно-технического творчества школьников [Текст</w:t>
      </w:r>
      <w:proofErr w:type="gramStart"/>
      <w:r w:rsidRPr="00DF35F4">
        <w:rPr>
          <w:rFonts w:ascii="Times New Roman" w:hAnsi="Times New Roman" w:cs="Times New Roman"/>
          <w:sz w:val="24"/>
          <w:szCs w:val="24"/>
        </w:rPr>
        <w:t>]:  учебное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пособие / Т.В. Никитина. – Челябинск: Изд-во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Челяб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ун-та, 2014. – 169 с.</w:t>
      </w:r>
    </w:p>
    <w:p w14:paraId="500E4DE3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Mastascusa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E. J., Snyder, W. J., &amp; Hoyt, B. S. (2011). Effective instruction for stem </w:t>
      </w:r>
      <w:proofErr w:type="gramStart"/>
      <w:r w:rsidRPr="00DF35F4">
        <w:rPr>
          <w:rFonts w:ascii="Times New Roman" w:hAnsi="Times New Roman" w:cs="Times New Roman"/>
          <w:sz w:val="24"/>
          <w:szCs w:val="24"/>
          <w:lang w:val="en-US"/>
        </w:rPr>
        <w:t>disciplines :</w:t>
      </w:r>
      <w:proofErr w:type="gram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From learning theory to college teaching. John Wiley &amp; Sons, Incorporated, 2011. – p. 249.</w:t>
      </w:r>
    </w:p>
    <w:p w14:paraId="4FCECACA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Ceceri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K. (2016). Robotics: Discover the science and technology of the future with 20 project.</w:t>
      </w:r>
    </w:p>
    <w:p w14:paraId="4B46929B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Richard M. Felder Rebecca Brent (2016). Teaching and learning STEM/ A practical guide. Published by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Jossey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>-Bass. Printed in the United States of America, 2016. – 337 p.</w:t>
      </w:r>
    </w:p>
    <w:p w14:paraId="6D731B5F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Павлов С. Н. П 12 Системы искусственного </w:t>
      </w:r>
      <w:proofErr w:type="gramStart"/>
      <w:r w:rsidRPr="00DF35F4">
        <w:rPr>
          <w:rFonts w:ascii="Times New Roman" w:hAnsi="Times New Roman" w:cs="Times New Roman"/>
          <w:sz w:val="24"/>
          <w:szCs w:val="24"/>
        </w:rPr>
        <w:t>интеллекта :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учеб. пособие. В 2-х частях. / С. Н. Павлов. — Томск: Эль Контент, 2011. — Ч. 1. — 176 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F35F4">
        <w:rPr>
          <w:rFonts w:ascii="Times New Roman" w:hAnsi="Times New Roman" w:cs="Times New Roman"/>
          <w:sz w:val="24"/>
          <w:szCs w:val="24"/>
        </w:rPr>
        <w:t>.</w:t>
      </w:r>
    </w:p>
    <w:p w14:paraId="73EE0E42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Ю. А.,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Г. Б. Инженерия </w:t>
      </w:r>
      <w:proofErr w:type="gramStart"/>
      <w:r w:rsidRPr="00DF35F4">
        <w:rPr>
          <w:rFonts w:ascii="Times New Roman" w:hAnsi="Times New Roman" w:cs="Times New Roman"/>
          <w:sz w:val="24"/>
          <w:szCs w:val="24"/>
        </w:rPr>
        <w:t>знаний :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учеб. пособие. / Ю. А.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Г. Б. </w:t>
      </w:r>
      <w:proofErr w:type="spellStart"/>
      <w:proofErr w:type="gram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Новосиб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гос. ун-т. – Новосибирск : РИЦ НГУ, 2016. – 93 с.</w:t>
      </w:r>
    </w:p>
    <w:p w14:paraId="0EA5F8D5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Ю. А.,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Г. Б. Инженерия знаний: учеб. пособие. / Ю. А.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, Г. Б.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Новосиб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. гос. ун-т. – </w:t>
      </w:r>
      <w:proofErr w:type="gramStart"/>
      <w:r w:rsidRPr="00DF35F4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РИЦ НГУ, 2016. – 93 с.</w:t>
      </w:r>
    </w:p>
    <w:p w14:paraId="1047CACA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Lin C. C., Huang A. Y. Q., Lu O. H. T. Artificial intelligence in intelligent tutoring systems toward sustainable education: a systematic review //Smart Learning Environments. – 2023. – </w:t>
      </w:r>
      <w:r w:rsidRPr="00DF35F4">
        <w:rPr>
          <w:rFonts w:ascii="Times New Roman" w:hAnsi="Times New Roman" w:cs="Times New Roman"/>
          <w:sz w:val="24"/>
          <w:szCs w:val="24"/>
        </w:rPr>
        <w:t>Т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 10. – №. 1. – </w:t>
      </w:r>
      <w:r w:rsidRPr="00DF35F4">
        <w:rPr>
          <w:rFonts w:ascii="Times New Roman" w:hAnsi="Times New Roman" w:cs="Times New Roman"/>
          <w:sz w:val="24"/>
          <w:szCs w:val="24"/>
        </w:rPr>
        <w:t>С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. 41.</w:t>
      </w:r>
    </w:p>
    <w:p w14:paraId="2D3B5ED5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Lin C. C., Huang A. Y. Q., Lu O. H. T. Artificial intelligence in intelligent tutoring systems toward sustainable education: a systematic review //Smart Learning Environments. – 2023. – </w:t>
      </w:r>
      <w:r w:rsidRPr="00DF35F4">
        <w:rPr>
          <w:rFonts w:ascii="Times New Roman" w:hAnsi="Times New Roman" w:cs="Times New Roman"/>
          <w:sz w:val="24"/>
          <w:szCs w:val="24"/>
        </w:rPr>
        <w:t>Т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 10. – №. </w:t>
      </w:r>
      <w:r w:rsidRPr="00DF35F4">
        <w:rPr>
          <w:rFonts w:ascii="Times New Roman" w:hAnsi="Times New Roman" w:cs="Times New Roman"/>
          <w:sz w:val="24"/>
          <w:szCs w:val="24"/>
        </w:rPr>
        <w:t>1. – С. 41.</w:t>
      </w:r>
    </w:p>
    <w:p w14:paraId="59B1D4BD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Павлов С. Н. П 12 Системы искусственного </w:t>
      </w:r>
      <w:proofErr w:type="gramStart"/>
      <w:r w:rsidRPr="00DF35F4">
        <w:rPr>
          <w:rFonts w:ascii="Times New Roman" w:hAnsi="Times New Roman" w:cs="Times New Roman"/>
          <w:sz w:val="24"/>
          <w:szCs w:val="24"/>
        </w:rPr>
        <w:t>интеллекта :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учеб. пособие. В 2-х частях. / С. Н. Павлов. — Томск: Эль Контент, 2011. — Ч. 1. — 176 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F35F4">
        <w:rPr>
          <w:rFonts w:ascii="Times New Roman" w:hAnsi="Times New Roman" w:cs="Times New Roman"/>
          <w:sz w:val="24"/>
          <w:szCs w:val="24"/>
        </w:rPr>
        <w:t>.</w:t>
      </w:r>
    </w:p>
    <w:p w14:paraId="163B3BD1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72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Hannele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Niemi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Roy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  <w:t>D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Pea,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  <w:t>Lu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  <w:t>Editors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AI in Learning: Designing the 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Future ISBN 978-3-031-09686-0 ISBN 978-3-031-09687-7 (eBook) </w:t>
      </w:r>
      <w:hyperlink r:id="rId6" w:history="1">
        <w:r w:rsidRPr="00DF35F4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https://doi.org/10.1007/978-3-031-09687-7</w:t>
        </w:r>
      </w:hyperlink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727CA4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72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Mohanad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Halaweh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ChatGPT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in education: Strategies for responsible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implementationArticle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in Contemporary Educational Technology · March 2023 DOI: 10.30935/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cedtech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/13036 </w:t>
      </w:r>
      <w:hyperlink r:id="rId7" w:history="1">
        <w:r w:rsidRPr="00DF35F4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https://www.researchgate.net/publication/369040639</w:t>
        </w:r>
      </w:hyperlink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2496DD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F4">
        <w:rPr>
          <w:rFonts w:ascii="Times New Roman" w:hAnsi="Times New Roman" w:cs="Times New Roman"/>
          <w:sz w:val="24"/>
          <w:szCs w:val="24"/>
          <w:lang w:val="en-US"/>
        </w:rPr>
        <w:t>UNESCO (2021). AI and Education: Guidance for policy-makers. https://doi.org/10.54675/PCSP7350.</w:t>
      </w:r>
    </w:p>
    <w:p w14:paraId="6EBC7CB7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Dr.Dipl.Ing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. S.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Zlatanova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, Augmented Reality Technology, </w:t>
      </w:r>
      <w:proofErr w:type="spellStart"/>
      <w:r w:rsidRPr="00DF35F4">
        <w:rPr>
          <w:rFonts w:ascii="Times New Roman" w:hAnsi="Times New Roman" w:cs="Times New Roman"/>
          <w:sz w:val="24"/>
          <w:szCs w:val="24"/>
          <w:lang w:val="en-US"/>
        </w:rPr>
        <w:t>GISt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en-US"/>
        </w:rPr>
        <w:t xml:space="preserve"> Report No. 17 Delft, December 2002</w:t>
      </w:r>
      <w:r w:rsidRPr="00DF35F4">
        <w:rPr>
          <w:rFonts w:ascii="Times New Roman" w:hAnsi="Times New Roman" w:cs="Times New Roman"/>
          <w:sz w:val="24"/>
          <w:szCs w:val="24"/>
          <w:lang w:val="kk-KZ"/>
        </w:rPr>
        <w:t xml:space="preserve"> – 77 с.</w:t>
      </w:r>
    </w:p>
    <w:p w14:paraId="50096FEA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Тюгашев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Основы программирования. Часть I. – СПб: Университет ИТМО, 2016. – 160 с.</w:t>
      </w:r>
    </w:p>
    <w:p w14:paraId="15175288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Марк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Лутц</w:t>
      </w:r>
      <w:proofErr w:type="spellEnd"/>
      <w:r w:rsidRPr="00DF35F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F35F4">
        <w:rPr>
          <w:rFonts w:ascii="Times New Roman" w:hAnsi="Times New Roman" w:cs="Times New Roman"/>
          <w:sz w:val="24"/>
          <w:szCs w:val="24"/>
        </w:rPr>
        <w:t xml:space="preserve"> «Изучаем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»</w:t>
      </w:r>
      <w:r w:rsidRPr="00DF35F4">
        <w:rPr>
          <w:rFonts w:ascii="Times New Roman" w:hAnsi="Times New Roman" w:cs="Times New Roman"/>
          <w:sz w:val="24"/>
          <w:szCs w:val="24"/>
          <w:lang w:val="kk-KZ"/>
        </w:rPr>
        <w:t>. Том 1. 2020.</w:t>
      </w:r>
    </w:p>
    <w:p w14:paraId="3AC5DBD0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Гафаров Ф.М Г12 Искусственные нейронные сети и приложения: учеб. пособие / Ф.М. Гафаров, А.Ф.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Галимянов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– Казань: Изд-во Казан. ун-та, 2018. – 121 с.</w:t>
      </w:r>
    </w:p>
    <w:p w14:paraId="538E7B13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>Зудилова Т.В. , Буркова М.Л.  Web-программирование HTML№ ИТМО.- СПб. 2012.</w:t>
      </w:r>
    </w:p>
    <w:p w14:paraId="1C1470CE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>Дакетт Д.HTML и CSS. Разработка и дизайн веб-сайтов. Эксмо. 2020 г.</w:t>
      </w:r>
    </w:p>
    <w:p w14:paraId="57384DB3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 xml:space="preserve">Алексеев А.П. Введение в Web-дизайн. Учебное пособие. ДМК Пресс. 2019 г. </w:t>
      </w:r>
    </w:p>
    <w:p w14:paraId="2609B514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>Асаинова А.Ж. Разработка образовательных интернет -сайтов и ресурсов. -Кереку, 2016 г.</w:t>
      </w:r>
    </w:p>
    <w:p w14:paraId="5D748D11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t>Янк К. PHP и MySQL. От новичка к профессионалу. Эксмо. 2013</w:t>
      </w:r>
    </w:p>
    <w:p w14:paraId="5B54A5FB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Информатика: учебное пособие / А.В. Могилев, Н.И. Пак, Е.К.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; под ред. Е. К.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Хеннера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– 5-е изд., стереотип. – М.: Академия, 2007.</w:t>
      </w:r>
    </w:p>
    <w:p w14:paraId="59708219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Стариченко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Б.Е. Теоретические основы информатики. Учебник для вузов. – 3-е изд.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. и доп. – М.: Горячая линия – Телеком, 2016. </w:t>
      </w:r>
      <w:r w:rsidRPr="00DF35F4">
        <w:rPr>
          <w:rFonts w:ascii="Times New Roman" w:hAnsi="Times New Roman" w:cs="Times New Roman"/>
          <w:sz w:val="24"/>
          <w:szCs w:val="24"/>
        </w:rPr>
        <w:cr/>
        <w:t xml:space="preserve">Математическая логика: Учебник для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/ В.Л. Матросов, М.С. Мирзоев. — М.: Прометей, 2020.</w:t>
      </w:r>
    </w:p>
    <w:p w14:paraId="4C3BD2D9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  <w:lang w:val="kk-KZ"/>
        </w:rPr>
        <w:lastRenderedPageBreak/>
        <w:t>Таненбаум Э., Остин Т. Архитектура компьютера. 6-е изд. — СПб.: Питер, 2021.</w:t>
      </w:r>
    </w:p>
    <w:p w14:paraId="2E149989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Парфилова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Н.И., Пруцков А.В.,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Пылькин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А.Н., Трусов Б.Г. Информатика и программирование. Основы информатики. — М.: Издательский центр «Академия», 2012.</w:t>
      </w:r>
      <w:r w:rsidRPr="00DF35F4">
        <w:rPr>
          <w:rFonts w:ascii="Times New Roman" w:hAnsi="Times New Roman" w:cs="Times New Roman"/>
          <w:sz w:val="24"/>
          <w:szCs w:val="24"/>
        </w:rPr>
        <w:tab/>
      </w:r>
    </w:p>
    <w:p w14:paraId="6752FA47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5F4">
        <w:rPr>
          <w:rFonts w:ascii="Times New Roman" w:hAnsi="Times New Roman" w:cs="Times New Roman"/>
          <w:sz w:val="24"/>
          <w:szCs w:val="24"/>
        </w:rPr>
        <w:t>Пирская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Л.В. Разработка современных мобильных приложений для ОС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>. Учебное пособие. — Ростов-на-Дону; Таганрог: Южный федеральный университет, 2020. — 116 с. — ISBN 978-5-9275-3700-6.</w:t>
      </w:r>
    </w:p>
    <w:p w14:paraId="75586A01" w14:textId="77777777" w:rsidR="00DF35F4" w:rsidRPr="00DF35F4" w:rsidRDefault="00DF35F4" w:rsidP="00DF35F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5F4">
        <w:rPr>
          <w:rFonts w:ascii="Times New Roman" w:hAnsi="Times New Roman" w:cs="Times New Roman"/>
          <w:sz w:val="24"/>
          <w:szCs w:val="24"/>
        </w:rPr>
        <w:t xml:space="preserve">Федотенко М. А. Разработка мобильных приложений. Первые шаги [Электронный ресурс] / М. А. Федотенко; под ред. В. В.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Тарапаты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. Ҹ Эл. изд. Ҹ Электрон. текстовые дан. (1 файл </w:t>
      </w:r>
      <w:proofErr w:type="spellStart"/>
      <w:proofErr w:type="gramStart"/>
      <w:r w:rsidRPr="00DF35F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338 с.). Ҹ М.: Лаборатория знаний, 2019. Ҹ (Школа юного программиста). Ҹ Систем. требования: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5F4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Pr="00DF3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5F4">
        <w:rPr>
          <w:rFonts w:ascii="Times New Roman" w:hAnsi="Times New Roman" w:cs="Times New Roman"/>
          <w:sz w:val="24"/>
          <w:szCs w:val="24"/>
        </w:rPr>
        <w:t>XI ;</w:t>
      </w:r>
      <w:proofErr w:type="gramEnd"/>
      <w:r w:rsidRPr="00DF35F4">
        <w:rPr>
          <w:rFonts w:ascii="Times New Roman" w:hAnsi="Times New Roman" w:cs="Times New Roman"/>
          <w:sz w:val="24"/>
          <w:szCs w:val="24"/>
        </w:rPr>
        <w:t xml:space="preserve"> экран 10".</w:t>
      </w:r>
    </w:p>
    <w:p w14:paraId="5BE79E00" w14:textId="77777777" w:rsidR="00DF35F4" w:rsidRPr="00DF35F4" w:rsidRDefault="00DF35F4" w:rsidP="00DF35F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35F4">
        <w:rPr>
          <w:rFonts w:ascii="Times New Roman" w:hAnsi="Times New Roman" w:cs="Times New Roman"/>
          <w:sz w:val="24"/>
          <w:szCs w:val="24"/>
        </w:rPr>
        <w:t>Меженин А.В. Технологии разработки 3</w:t>
      </w:r>
      <w:r w:rsidRPr="00DF35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35F4">
        <w:rPr>
          <w:rFonts w:ascii="Times New Roman" w:hAnsi="Times New Roman" w:cs="Times New Roman"/>
          <w:sz w:val="24"/>
          <w:szCs w:val="24"/>
        </w:rPr>
        <w:t>-моделей. Учебное пособие. – СПб: Университет ИТМО, 2018. – 100 с.</w:t>
      </w:r>
    </w:p>
    <w:p w14:paraId="2D830933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F6E80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30AFE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D899C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A57CA3" w14:textId="77777777" w:rsidR="00DF35F4" w:rsidRPr="00DF35F4" w:rsidRDefault="00DF35F4" w:rsidP="004A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AB43B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BDD1E4" w14:textId="77777777" w:rsidR="00DF35F4" w:rsidRPr="00DF35F4" w:rsidRDefault="00DF35F4" w:rsidP="004A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29E89B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CD4572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EDF6A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1C9FD6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2CCAE8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70EAEA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F0FB89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EE7928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AACAD3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33CB9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15DF2E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1FCFA4" w14:textId="77777777" w:rsidR="00DF35F4" w:rsidRPr="00DF35F4" w:rsidRDefault="00DF35F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04A972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C53981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240B80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D9E6F9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E9E26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85DA6B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900B5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49EEAB" w14:textId="77777777" w:rsidR="00421D84" w:rsidRPr="00DF35F4" w:rsidRDefault="00421D84" w:rsidP="004A6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D863D" w14:textId="77777777" w:rsidR="00421D84" w:rsidRPr="00DF35F4" w:rsidRDefault="00421D84" w:rsidP="00DF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1D84" w:rsidRPr="00DF35F4" w:rsidSect="001F722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479"/>
    <w:multiLevelType w:val="hybridMultilevel"/>
    <w:tmpl w:val="8C04D7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4B3B"/>
    <w:multiLevelType w:val="hybridMultilevel"/>
    <w:tmpl w:val="C18A7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B4802"/>
    <w:multiLevelType w:val="hybridMultilevel"/>
    <w:tmpl w:val="80C0C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22ADB"/>
    <w:multiLevelType w:val="hybridMultilevel"/>
    <w:tmpl w:val="7D6E4466"/>
    <w:lvl w:ilvl="0" w:tplc="A8CE8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6F58A2"/>
    <w:multiLevelType w:val="hybridMultilevel"/>
    <w:tmpl w:val="23B670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3A1EFE"/>
    <w:multiLevelType w:val="hybridMultilevel"/>
    <w:tmpl w:val="3824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144F1"/>
    <w:multiLevelType w:val="hybridMultilevel"/>
    <w:tmpl w:val="09A0A2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22A1B"/>
    <w:multiLevelType w:val="hybridMultilevel"/>
    <w:tmpl w:val="65FE5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81869"/>
    <w:multiLevelType w:val="hybridMultilevel"/>
    <w:tmpl w:val="2E1A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A1A48"/>
    <w:multiLevelType w:val="hybridMultilevel"/>
    <w:tmpl w:val="C510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64D1D"/>
    <w:multiLevelType w:val="hybridMultilevel"/>
    <w:tmpl w:val="3A949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5D"/>
    <w:rsid w:val="000249F7"/>
    <w:rsid w:val="00065505"/>
    <w:rsid w:val="00095338"/>
    <w:rsid w:val="00096204"/>
    <w:rsid w:val="000D45F9"/>
    <w:rsid w:val="000E3A9A"/>
    <w:rsid w:val="00175771"/>
    <w:rsid w:val="001A44D6"/>
    <w:rsid w:val="001B400D"/>
    <w:rsid w:val="001C1298"/>
    <w:rsid w:val="001D4BBA"/>
    <w:rsid w:val="001E2E28"/>
    <w:rsid w:val="001F7223"/>
    <w:rsid w:val="00234254"/>
    <w:rsid w:val="0024470F"/>
    <w:rsid w:val="00245001"/>
    <w:rsid w:val="0025462B"/>
    <w:rsid w:val="00282B3A"/>
    <w:rsid w:val="002A70D4"/>
    <w:rsid w:val="002B522E"/>
    <w:rsid w:val="002F64FF"/>
    <w:rsid w:val="00303E24"/>
    <w:rsid w:val="0031483B"/>
    <w:rsid w:val="00315DAF"/>
    <w:rsid w:val="00324997"/>
    <w:rsid w:val="00340100"/>
    <w:rsid w:val="0035201C"/>
    <w:rsid w:val="003853AC"/>
    <w:rsid w:val="0039363E"/>
    <w:rsid w:val="003D7E67"/>
    <w:rsid w:val="0040615D"/>
    <w:rsid w:val="0041729E"/>
    <w:rsid w:val="00421D84"/>
    <w:rsid w:val="00433155"/>
    <w:rsid w:val="004A6DDC"/>
    <w:rsid w:val="004C50B7"/>
    <w:rsid w:val="004C5F38"/>
    <w:rsid w:val="004C7AF3"/>
    <w:rsid w:val="004E0FBD"/>
    <w:rsid w:val="004E36D8"/>
    <w:rsid w:val="004E4D57"/>
    <w:rsid w:val="004F47F3"/>
    <w:rsid w:val="004F6FBE"/>
    <w:rsid w:val="00520227"/>
    <w:rsid w:val="00547DA8"/>
    <w:rsid w:val="005620A7"/>
    <w:rsid w:val="005A35B8"/>
    <w:rsid w:val="005B00C3"/>
    <w:rsid w:val="005E415A"/>
    <w:rsid w:val="005F732B"/>
    <w:rsid w:val="005F7C50"/>
    <w:rsid w:val="0066518D"/>
    <w:rsid w:val="006811C7"/>
    <w:rsid w:val="0069647D"/>
    <w:rsid w:val="006B7EE9"/>
    <w:rsid w:val="006E3759"/>
    <w:rsid w:val="007954E9"/>
    <w:rsid w:val="007B7EF3"/>
    <w:rsid w:val="007C11F6"/>
    <w:rsid w:val="007C183B"/>
    <w:rsid w:val="007E6F7B"/>
    <w:rsid w:val="0081374D"/>
    <w:rsid w:val="008251FA"/>
    <w:rsid w:val="0083370B"/>
    <w:rsid w:val="00834156"/>
    <w:rsid w:val="008476ED"/>
    <w:rsid w:val="00851036"/>
    <w:rsid w:val="008728FA"/>
    <w:rsid w:val="00875122"/>
    <w:rsid w:val="00886911"/>
    <w:rsid w:val="008A222C"/>
    <w:rsid w:val="008D3964"/>
    <w:rsid w:val="00900FBC"/>
    <w:rsid w:val="0093488D"/>
    <w:rsid w:val="00947461"/>
    <w:rsid w:val="00972197"/>
    <w:rsid w:val="00987B1B"/>
    <w:rsid w:val="00992D04"/>
    <w:rsid w:val="009A4A38"/>
    <w:rsid w:val="009E6FE9"/>
    <w:rsid w:val="00A044BE"/>
    <w:rsid w:val="00A1455E"/>
    <w:rsid w:val="00A23456"/>
    <w:rsid w:val="00A35766"/>
    <w:rsid w:val="00A43428"/>
    <w:rsid w:val="00AB0841"/>
    <w:rsid w:val="00AB5586"/>
    <w:rsid w:val="00AE0B15"/>
    <w:rsid w:val="00AF67C9"/>
    <w:rsid w:val="00B11D5B"/>
    <w:rsid w:val="00B26B6C"/>
    <w:rsid w:val="00B302FB"/>
    <w:rsid w:val="00BA4A70"/>
    <w:rsid w:val="00BB5F5D"/>
    <w:rsid w:val="00BC484A"/>
    <w:rsid w:val="00BD6F3E"/>
    <w:rsid w:val="00BE0210"/>
    <w:rsid w:val="00BE3917"/>
    <w:rsid w:val="00C12A50"/>
    <w:rsid w:val="00C305B3"/>
    <w:rsid w:val="00C429B7"/>
    <w:rsid w:val="00C4345E"/>
    <w:rsid w:val="00C67646"/>
    <w:rsid w:val="00C8463E"/>
    <w:rsid w:val="00CB296C"/>
    <w:rsid w:val="00CC79D2"/>
    <w:rsid w:val="00D01599"/>
    <w:rsid w:val="00D04DE4"/>
    <w:rsid w:val="00D568A1"/>
    <w:rsid w:val="00D6487C"/>
    <w:rsid w:val="00D67B5A"/>
    <w:rsid w:val="00DA11EB"/>
    <w:rsid w:val="00DA39D7"/>
    <w:rsid w:val="00DA50E6"/>
    <w:rsid w:val="00DE57A3"/>
    <w:rsid w:val="00DF35F4"/>
    <w:rsid w:val="00DF3A4C"/>
    <w:rsid w:val="00E00485"/>
    <w:rsid w:val="00E061F1"/>
    <w:rsid w:val="00E2268E"/>
    <w:rsid w:val="00E2685C"/>
    <w:rsid w:val="00E53921"/>
    <w:rsid w:val="00E56F98"/>
    <w:rsid w:val="00EB7042"/>
    <w:rsid w:val="00EC3940"/>
    <w:rsid w:val="00ED221E"/>
    <w:rsid w:val="00F32931"/>
    <w:rsid w:val="00F6661F"/>
    <w:rsid w:val="00F67CE6"/>
    <w:rsid w:val="00F82351"/>
    <w:rsid w:val="00F87273"/>
    <w:rsid w:val="00F9792D"/>
    <w:rsid w:val="00FA019B"/>
    <w:rsid w:val="00FD0CA4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7D0B"/>
  <w15:docId w15:val="{F1D00114-CA32-44C6-8154-792C5194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3E"/>
  </w:style>
  <w:style w:type="paragraph" w:styleId="1">
    <w:name w:val="heading 1"/>
    <w:basedOn w:val="a"/>
    <w:next w:val="a"/>
    <w:link w:val="10"/>
    <w:uiPriority w:val="9"/>
    <w:qFormat/>
    <w:rsid w:val="006811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6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8F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06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065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5505"/>
  </w:style>
  <w:style w:type="paragraph" w:styleId="a6">
    <w:name w:val="Balloon Text"/>
    <w:basedOn w:val="a"/>
    <w:link w:val="a7"/>
    <w:uiPriority w:val="99"/>
    <w:semiHidden/>
    <w:unhideWhenUsed/>
    <w:rsid w:val="004F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FB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E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282B3A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82B3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811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CC79D2"/>
    <w:rPr>
      <w:color w:val="0000FF" w:themeColor="hyperlink"/>
      <w:u w:val="single"/>
    </w:rPr>
  </w:style>
  <w:style w:type="character" w:customStyle="1" w:styleId="rynqvb">
    <w:name w:val="rynqvb"/>
    <w:basedOn w:val="a0"/>
    <w:rsid w:val="00E0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searchgate.net/publication/3690406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7/978-3-031-09687-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C430-9931-4D3B-8C2F-C5773D7D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Акылбек Аида Русланқызы</cp:lastModifiedBy>
  <cp:revision>6</cp:revision>
  <dcterms:created xsi:type="dcterms:W3CDTF">2025-11-12T04:28:00Z</dcterms:created>
  <dcterms:modified xsi:type="dcterms:W3CDTF">2025-11-12T07:19:00Z</dcterms:modified>
</cp:coreProperties>
</file>